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bottomFromText="170" w:vertAnchor="text" w:tblpXSpec="center"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7144"/>
        <w:gridCol w:w="3062"/>
      </w:tblGrid>
      <w:tr w:rsidR="006E732C" w:rsidTr="00A860A9">
        <w:tc>
          <w:tcPr>
            <w:tcW w:w="3500" w:type="pct"/>
            <w:shd w:val="clear" w:color="auto" w:fill="026CB6"/>
          </w:tcPr>
          <w:p w:rsidR="006E732C" w:rsidRDefault="00B12429" w:rsidP="00816065">
            <w:pPr>
              <w:pStyle w:val="ochaheadertitle"/>
            </w:pPr>
            <w:r>
              <w:t>End of Mission Report</w:t>
            </w:r>
          </w:p>
          <w:p w:rsidR="00B12429" w:rsidRPr="00B12429" w:rsidRDefault="00B12429" w:rsidP="00B12429">
            <w:pPr>
              <w:pStyle w:val="ochaheadersubtitle"/>
              <w:rPr>
                <w:b/>
              </w:rPr>
            </w:pPr>
            <w:r w:rsidRPr="00B12429">
              <w:rPr>
                <w:b/>
              </w:rPr>
              <w:t>United Nations Disaster Assessment &amp; Coordination (UNDAC)</w:t>
            </w:r>
          </w:p>
          <w:p w:rsidR="006E732C" w:rsidRDefault="006E732C" w:rsidP="00816065">
            <w:pPr>
              <w:pStyle w:val="ochaheadersubtitle"/>
            </w:pPr>
          </w:p>
        </w:tc>
        <w:tc>
          <w:tcPr>
            <w:tcW w:w="1500" w:type="pct"/>
            <w:shd w:val="clear" w:color="auto" w:fill="026CB6"/>
          </w:tcPr>
          <w:p w:rsidR="006E732C" w:rsidRPr="006E732C" w:rsidRDefault="006E732C" w:rsidP="00816065">
            <w:pPr>
              <w:jc w:val="right"/>
            </w:pPr>
            <w:r>
              <w:rPr>
                <w:noProof/>
                <w:lang w:eastAsia="zh-CN"/>
              </w:rPr>
              <w:drawing>
                <wp:inline distT="0" distB="0" distL="0" distR="0" wp14:anchorId="3A361D0C" wp14:editId="49052CA7">
                  <wp:extent cx="1620000" cy="388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000" cy="388265"/>
                          </a:xfrm>
                          <a:prstGeom prst="rect">
                            <a:avLst/>
                          </a:prstGeom>
                          <a:noFill/>
                          <a:ln>
                            <a:noFill/>
                          </a:ln>
                        </pic:spPr>
                      </pic:pic>
                    </a:graphicData>
                  </a:graphic>
                </wp:inline>
              </w:drawing>
            </w:r>
          </w:p>
        </w:tc>
      </w:tr>
    </w:tbl>
    <w:p w:rsidR="00F13550" w:rsidRDefault="00F13550" w:rsidP="00816065">
      <w:pPr>
        <w:pStyle w:val="ochacontenttext"/>
      </w:pPr>
    </w:p>
    <w:p w:rsidR="00224A76" w:rsidRPr="00224A76" w:rsidRDefault="00224A76" w:rsidP="00224A76">
      <w:pPr>
        <w:jc w:val="center"/>
        <w:rPr>
          <w:rFonts w:eastAsia="Times New Roman" w:cs="Times New Roman"/>
          <w:b/>
          <w:bCs/>
          <w:color w:val="4F81BD" w:themeColor="accent1"/>
          <w:sz w:val="32"/>
          <w:szCs w:val="24"/>
          <w:lang w:val="en-GB"/>
        </w:rPr>
      </w:pPr>
      <w:r w:rsidRPr="00224A76">
        <w:rPr>
          <w:rFonts w:eastAsia="Times New Roman" w:cs="Times New Roman"/>
          <w:b/>
          <w:bCs/>
          <w:color w:val="4F81BD" w:themeColor="accent1"/>
          <w:sz w:val="32"/>
          <w:szCs w:val="24"/>
          <w:lang w:val="en-GB"/>
        </w:rPr>
        <w:t>Name of emergency – country</w:t>
      </w:r>
    </w:p>
    <w:p w:rsidR="00224A76" w:rsidRPr="00224A76" w:rsidRDefault="00224A76" w:rsidP="00224A76">
      <w:pPr>
        <w:jc w:val="center"/>
        <w:rPr>
          <w:rFonts w:eastAsia="Times New Roman" w:cs="Times New Roman"/>
          <w:b/>
          <w:bCs/>
          <w:color w:val="4F81BD" w:themeColor="accent1"/>
          <w:sz w:val="32"/>
          <w:szCs w:val="24"/>
          <w:lang w:val="en-GB"/>
        </w:rPr>
      </w:pPr>
    </w:p>
    <w:p w:rsidR="00224A76" w:rsidRPr="00224A76" w:rsidRDefault="00224A76" w:rsidP="00224A76">
      <w:pPr>
        <w:jc w:val="center"/>
        <w:rPr>
          <w:rFonts w:eastAsia="Times New Roman" w:cs="Times New Roman"/>
          <w:b/>
          <w:bCs/>
          <w:color w:val="4F81BD" w:themeColor="accent1"/>
          <w:sz w:val="32"/>
          <w:szCs w:val="24"/>
          <w:lang w:val="en-GB"/>
        </w:rPr>
      </w:pPr>
      <w:r w:rsidRPr="00224A76">
        <w:rPr>
          <w:rFonts w:eastAsia="Times New Roman" w:cs="Times New Roman"/>
          <w:b/>
          <w:bCs/>
          <w:color w:val="4F81BD" w:themeColor="accent1"/>
          <w:sz w:val="32"/>
          <w:szCs w:val="24"/>
          <w:lang w:val="en-GB"/>
        </w:rPr>
        <w:t>[photo]</w:t>
      </w:r>
    </w:p>
    <w:p w:rsidR="00224A76" w:rsidRPr="00224A76" w:rsidRDefault="00224A76" w:rsidP="00224A76">
      <w:pPr>
        <w:jc w:val="center"/>
        <w:rPr>
          <w:rFonts w:eastAsia="Times New Roman" w:cs="Times New Roman"/>
          <w:b/>
          <w:bCs/>
          <w:color w:val="4F81BD" w:themeColor="accent1"/>
          <w:sz w:val="32"/>
          <w:szCs w:val="24"/>
          <w:lang w:val="en-GB"/>
        </w:rPr>
      </w:pPr>
    </w:p>
    <w:p w:rsidR="00224A76" w:rsidRPr="00224A76" w:rsidRDefault="00224A76" w:rsidP="00224A76">
      <w:pPr>
        <w:jc w:val="center"/>
        <w:rPr>
          <w:rFonts w:eastAsia="Times New Roman" w:cs="Times New Roman"/>
          <w:b/>
          <w:bCs/>
          <w:color w:val="4F81BD" w:themeColor="accent1"/>
          <w:sz w:val="32"/>
          <w:szCs w:val="24"/>
          <w:lang w:val="en-GB"/>
        </w:rPr>
      </w:pPr>
      <w:r w:rsidRPr="00224A76">
        <w:rPr>
          <w:rFonts w:eastAsia="Times New Roman" w:cs="Times New Roman"/>
          <w:b/>
          <w:bCs/>
          <w:color w:val="4F81BD" w:themeColor="accent1"/>
          <w:sz w:val="32"/>
          <w:szCs w:val="24"/>
          <w:lang w:val="en-GB"/>
        </w:rPr>
        <w:t>Mission dates</w:t>
      </w:r>
    </w:p>
    <w:p w:rsidR="00224A76" w:rsidRDefault="00224A76" w:rsidP="00B12429">
      <w:pPr>
        <w:rPr>
          <w:rFonts w:eastAsia="Times New Roman" w:cs="Times New Roman"/>
          <w:b/>
          <w:bCs/>
          <w:color w:val="auto"/>
          <w:sz w:val="32"/>
          <w:szCs w:val="24"/>
          <w:lang w:val="en-GB"/>
        </w:rPr>
      </w:pPr>
    </w:p>
    <w:p w:rsidR="00F13550" w:rsidRDefault="00F13550">
      <w:pPr>
        <w:spacing w:after="200" w:line="276" w:lineRule="auto"/>
        <w:rPr>
          <w:rFonts w:eastAsia="PMingLiU" w:cs="Times New Roman"/>
          <w:szCs w:val="24"/>
          <w:lang w:eastAsia="zh-TW"/>
        </w:rPr>
      </w:pPr>
    </w:p>
    <w:p w:rsidR="001A6A58" w:rsidRDefault="001A6A58"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Default="00B12429" w:rsidP="00816065">
      <w:pPr>
        <w:pStyle w:val="ochacontenttext"/>
      </w:pPr>
    </w:p>
    <w:p w:rsidR="00B12429" w:rsidRPr="00E9724E" w:rsidRDefault="00B12429" w:rsidP="00E9724E">
      <w:pPr>
        <w:jc w:val="center"/>
        <w:rPr>
          <w:b/>
          <w:sz w:val="24"/>
        </w:rPr>
      </w:pPr>
      <w:bookmarkStart w:id="0" w:name="_Toc466470639"/>
      <w:r w:rsidRPr="00E9724E">
        <w:rPr>
          <w:b/>
          <w:sz w:val="24"/>
        </w:rPr>
        <w:lastRenderedPageBreak/>
        <w:t>Table of Content</w:t>
      </w:r>
      <w:bookmarkEnd w:id="0"/>
    </w:p>
    <w:p w:rsidR="00E9724E" w:rsidRDefault="00E9724E">
      <w:pPr>
        <w:pStyle w:val="TOC3"/>
        <w:ind w:left="446"/>
      </w:pPr>
    </w:p>
    <w:p w:rsidR="00E9724E" w:rsidRPr="00E9724E" w:rsidRDefault="00E9724E" w:rsidP="00E9724E">
      <w:pPr>
        <w:pStyle w:val="TOC1"/>
        <w:rPr>
          <w:rFonts w:eastAsiaTheme="minorEastAsia" w:cs="Arial"/>
          <w:noProof/>
          <w:color w:val="808080" w:themeColor="background1" w:themeShade="80"/>
          <w:szCs w:val="20"/>
          <w:lang w:eastAsia="zh-CN"/>
        </w:rPr>
      </w:pPr>
      <w:r w:rsidRPr="00E9724E">
        <w:rPr>
          <w:rFonts w:cs="Arial"/>
          <w:color w:val="808080" w:themeColor="background1" w:themeShade="80"/>
          <w:szCs w:val="20"/>
        </w:rPr>
        <w:fldChar w:fldCharType="begin"/>
      </w:r>
      <w:r w:rsidRPr="00E9724E">
        <w:rPr>
          <w:rFonts w:cs="Arial"/>
          <w:color w:val="808080" w:themeColor="background1" w:themeShade="80"/>
          <w:szCs w:val="20"/>
        </w:rPr>
        <w:instrText xml:space="preserve"> TOC \h \z \t "ocha_content_heading2,1,ocha_content_heading_3,2,ocha_content_heading_4,3" </w:instrText>
      </w:r>
      <w:r w:rsidRPr="00E9724E">
        <w:rPr>
          <w:rFonts w:cs="Arial"/>
          <w:color w:val="808080" w:themeColor="background1" w:themeShade="80"/>
          <w:szCs w:val="20"/>
        </w:rPr>
        <w:fldChar w:fldCharType="separate"/>
      </w:r>
      <w:hyperlink w:anchor="_Toc466470639" w:history="1">
        <w:r w:rsidRPr="00E9724E">
          <w:rPr>
            <w:rStyle w:val="Hyperlink"/>
            <w:rFonts w:cs="Arial"/>
            <w:noProof/>
            <w:color w:val="808080" w:themeColor="background1" w:themeShade="80"/>
            <w:szCs w:val="20"/>
          </w:rPr>
          <w:t>Table of Content</w:t>
        </w:r>
        <w:r w:rsidRPr="00E9724E">
          <w:rPr>
            <w:rFonts w:cs="Arial"/>
            <w:noProof/>
            <w:webHidden/>
            <w:color w:val="808080" w:themeColor="background1" w:themeShade="80"/>
            <w:szCs w:val="20"/>
          </w:rPr>
          <w:tab/>
        </w:r>
        <w:r w:rsidRPr="00E9724E">
          <w:rPr>
            <w:rFonts w:cs="Arial"/>
            <w:noProof/>
            <w:webHidden/>
            <w:color w:val="808080" w:themeColor="background1" w:themeShade="80"/>
            <w:szCs w:val="20"/>
          </w:rPr>
          <w:fldChar w:fldCharType="begin"/>
        </w:r>
        <w:r w:rsidRPr="00E9724E">
          <w:rPr>
            <w:rFonts w:cs="Arial"/>
            <w:noProof/>
            <w:webHidden/>
            <w:color w:val="808080" w:themeColor="background1" w:themeShade="80"/>
            <w:szCs w:val="20"/>
          </w:rPr>
          <w:instrText xml:space="preserve"> PAGEREF _Toc466470639 \h </w:instrText>
        </w:r>
        <w:r w:rsidRPr="00E9724E">
          <w:rPr>
            <w:rFonts w:cs="Arial"/>
            <w:noProof/>
            <w:webHidden/>
            <w:color w:val="808080" w:themeColor="background1" w:themeShade="80"/>
            <w:szCs w:val="20"/>
          </w:rPr>
        </w:r>
        <w:r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2</w:t>
        </w:r>
        <w:r w:rsidRPr="00E9724E">
          <w:rPr>
            <w:rFonts w:cs="Arial"/>
            <w:noProof/>
            <w:webHidden/>
            <w:color w:val="808080" w:themeColor="background1" w:themeShade="80"/>
            <w:szCs w:val="20"/>
          </w:rPr>
          <w:fldChar w:fldCharType="end"/>
        </w:r>
      </w:hyperlink>
    </w:p>
    <w:p w:rsidR="00E9724E" w:rsidRPr="00E9724E" w:rsidRDefault="00972FA6" w:rsidP="00E9724E">
      <w:pPr>
        <w:pStyle w:val="TOC1"/>
        <w:spacing w:line="120" w:lineRule="auto"/>
        <w:rPr>
          <w:rFonts w:eastAsiaTheme="minorEastAsia" w:cs="Arial"/>
          <w:noProof/>
          <w:color w:val="808080" w:themeColor="background1" w:themeShade="80"/>
          <w:szCs w:val="20"/>
          <w:lang w:eastAsia="zh-CN"/>
        </w:rPr>
      </w:pPr>
      <w:hyperlink w:anchor="_Toc466470640" w:history="1">
        <w:r w:rsidR="00E9724E" w:rsidRPr="00E9724E">
          <w:rPr>
            <w:rStyle w:val="Hyperlink"/>
            <w:rFonts w:cs="Arial"/>
            <w:noProof/>
            <w:color w:val="808080" w:themeColor="background1" w:themeShade="80"/>
            <w:szCs w:val="20"/>
          </w:rPr>
          <w:t>1.</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Background Information on the emergency</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_Toc466470640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3</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41" w:history="1">
        <w:r w:rsidR="00E9724E" w:rsidRPr="00E9724E">
          <w:rPr>
            <w:rStyle w:val="Hyperlink"/>
            <w:rFonts w:ascii="Arial" w:hAnsi="Arial" w:cs="Arial"/>
            <w:noProof/>
            <w:color w:val="808080" w:themeColor="background1" w:themeShade="80"/>
            <w:sz w:val="20"/>
            <w:szCs w:val="20"/>
          </w:rPr>
          <w:t>1.1.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Description of disaster</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_Toc466470641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42" w:history="1">
        <w:r w:rsidR="00E9724E" w:rsidRPr="00E9724E">
          <w:rPr>
            <w:rStyle w:val="Hyperlink"/>
            <w:rFonts w:ascii="Arial" w:hAnsi="Arial" w:cs="Arial"/>
            <w:noProof/>
            <w:color w:val="808080" w:themeColor="background1" w:themeShade="80"/>
            <w:sz w:val="20"/>
            <w:szCs w:val="20"/>
          </w:rPr>
          <w:t>1.2.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Impact</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_Toc466470642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43" w:history="1">
        <w:r w:rsidR="00E9724E" w:rsidRPr="00E9724E">
          <w:rPr>
            <w:rStyle w:val="Hyperlink"/>
            <w:rFonts w:cs="Arial"/>
            <w:noProof/>
            <w:color w:val="808080" w:themeColor="background1" w:themeShade="80"/>
            <w:szCs w:val="20"/>
          </w:rPr>
          <w:t>2.</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Objectives of the UNDAC mission</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_Toc466470643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3</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44" w:history="1">
        <w:r w:rsidR="00E9724E" w:rsidRPr="00E9724E">
          <w:rPr>
            <w:rStyle w:val="Hyperlink"/>
            <w:rFonts w:ascii="Arial" w:hAnsi="Arial" w:cs="Arial"/>
            <w:noProof/>
            <w:color w:val="808080" w:themeColor="background1" w:themeShade="80"/>
            <w:sz w:val="20"/>
            <w:szCs w:val="20"/>
          </w:rPr>
          <w:t>2.1.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The request for an UNDAC deployment and its context</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_Toc466470644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45" w:history="1">
        <w:r w:rsidR="00E9724E" w:rsidRPr="00E9724E">
          <w:rPr>
            <w:rStyle w:val="Hyperlink"/>
            <w:rFonts w:ascii="Arial" w:hAnsi="Arial" w:cs="Arial"/>
            <w:noProof/>
            <w:color w:val="808080" w:themeColor="background1" w:themeShade="80"/>
            <w:sz w:val="20"/>
            <w:szCs w:val="20"/>
          </w:rPr>
          <w:t>2.2.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Terms of reference</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_Toc466470645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46" w:history="1">
        <w:r w:rsidR="00E9724E" w:rsidRPr="00E9724E">
          <w:rPr>
            <w:rStyle w:val="Hyperlink"/>
            <w:rFonts w:ascii="Arial" w:hAnsi="Arial" w:cs="Arial"/>
            <w:noProof/>
            <w:color w:val="808080" w:themeColor="background1" w:themeShade="80"/>
            <w:sz w:val="20"/>
            <w:szCs w:val="20"/>
          </w:rPr>
          <w:t>2.3.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Summary of the initial plan of action</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_Toc466470646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47" w:history="1">
        <w:r w:rsidR="00E9724E" w:rsidRPr="00E9724E">
          <w:rPr>
            <w:rStyle w:val="Hyperlink"/>
            <w:rFonts w:ascii="Arial" w:hAnsi="Arial" w:cs="Arial"/>
            <w:noProof/>
            <w:color w:val="808080" w:themeColor="background1" w:themeShade="80"/>
            <w:sz w:val="20"/>
            <w:szCs w:val="20"/>
          </w:rPr>
          <w:t>2.4.</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Team composition, support and deployment</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_Toc466470647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48" w:history="1">
        <w:r w:rsidR="00E9724E" w:rsidRPr="00E9724E">
          <w:rPr>
            <w:rStyle w:val="Hyperlink"/>
            <w:rFonts w:cs="Arial"/>
            <w:noProof/>
            <w:color w:val="808080" w:themeColor="background1" w:themeShade="80"/>
            <w:szCs w:val="20"/>
          </w:rPr>
          <w:t>3.</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National Response</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_Toc466470648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3</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49" w:history="1">
        <w:r w:rsidR="00E9724E" w:rsidRPr="00E9724E">
          <w:rPr>
            <w:rStyle w:val="Hyperlink"/>
            <w:rFonts w:ascii="Arial" w:hAnsi="Arial" w:cs="Arial"/>
            <w:noProof/>
            <w:color w:val="808080" w:themeColor="background1" w:themeShade="80"/>
            <w:sz w:val="20"/>
            <w:szCs w:val="20"/>
          </w:rPr>
          <w:t>3.1.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National response coordination mechanism</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_Toc466470649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0" w:history="1">
        <w:r w:rsidR="00E9724E" w:rsidRPr="00E9724E">
          <w:rPr>
            <w:rStyle w:val="Hyperlink"/>
            <w:rFonts w:ascii="Arial" w:hAnsi="Arial" w:cs="Arial"/>
            <w:noProof/>
            <w:color w:val="808080" w:themeColor="background1" w:themeShade="80"/>
            <w:sz w:val="20"/>
            <w:szCs w:val="20"/>
          </w:rPr>
          <w:t>3.2.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National response and relations with international community in country</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_Toc466470650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1" w:history="1">
        <w:r w:rsidR="00E9724E" w:rsidRPr="00E9724E">
          <w:rPr>
            <w:rStyle w:val="Hyperlink"/>
            <w:rFonts w:ascii="Arial" w:hAnsi="Arial" w:cs="Arial"/>
            <w:noProof/>
            <w:color w:val="808080" w:themeColor="background1" w:themeShade="80"/>
            <w:sz w:val="20"/>
            <w:szCs w:val="20"/>
          </w:rPr>
          <w:t>3.3.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Highlights, constraints, and challenges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_Toc466470651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2" w:history="1">
        <w:r w:rsidR="00E9724E" w:rsidRPr="00E9724E">
          <w:rPr>
            <w:rStyle w:val="Hyperlink"/>
            <w:rFonts w:ascii="Arial" w:hAnsi="Arial" w:cs="Arial"/>
            <w:noProof/>
            <w:color w:val="808080" w:themeColor="background1" w:themeShade="80"/>
            <w:sz w:val="20"/>
            <w:szCs w:val="20"/>
          </w:rPr>
          <w:t>3.4.</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Recommendations for national capacity building</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_Toc466470652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53" w:history="1">
        <w:r w:rsidR="00E9724E" w:rsidRPr="00E9724E">
          <w:rPr>
            <w:rStyle w:val="Hyperlink"/>
            <w:rFonts w:cs="Arial"/>
            <w:noProof/>
            <w:color w:val="808080" w:themeColor="background1" w:themeShade="80"/>
            <w:szCs w:val="20"/>
          </w:rPr>
          <w:t>4.</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International Humanitarian Response</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_Toc466470653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3</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4" w:history="1">
        <w:r w:rsidR="00E9724E" w:rsidRPr="00E9724E">
          <w:rPr>
            <w:rStyle w:val="Hyperlink"/>
            <w:rFonts w:ascii="Arial" w:hAnsi="Arial" w:cs="Arial"/>
            <w:noProof/>
            <w:color w:val="808080" w:themeColor="background1" w:themeShade="80"/>
            <w:sz w:val="20"/>
            <w:szCs w:val="20"/>
          </w:rPr>
          <w:t>4.1.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Overview of the international humanitarian response</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_Toc466470654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5" w:history="1">
        <w:r w:rsidR="00E9724E" w:rsidRPr="00E9724E">
          <w:rPr>
            <w:rStyle w:val="Hyperlink"/>
            <w:rFonts w:ascii="Arial" w:hAnsi="Arial" w:cs="Arial"/>
            <w:noProof/>
            <w:color w:val="808080" w:themeColor="background1" w:themeShade="80"/>
            <w:sz w:val="20"/>
            <w:szCs w:val="20"/>
          </w:rPr>
          <w:t>4.2.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Flash Appeal and CERF</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_Toc466470655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6" w:history="1">
        <w:r w:rsidR="00E9724E" w:rsidRPr="00E9724E">
          <w:rPr>
            <w:rStyle w:val="Hyperlink"/>
            <w:rFonts w:ascii="Arial" w:hAnsi="Arial" w:cs="Arial"/>
            <w:noProof/>
            <w:color w:val="808080" w:themeColor="background1" w:themeShade="80"/>
            <w:sz w:val="20"/>
            <w:szCs w:val="20"/>
          </w:rPr>
          <w:t>4.3.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Highlights, constraints, and challenges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_Toc466470656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7" w:history="1">
        <w:r w:rsidR="00E9724E" w:rsidRPr="00E9724E">
          <w:rPr>
            <w:rStyle w:val="Hyperlink"/>
            <w:rFonts w:ascii="Arial" w:hAnsi="Arial" w:cs="Arial"/>
            <w:noProof/>
            <w:color w:val="808080" w:themeColor="background1" w:themeShade="80"/>
            <w:sz w:val="20"/>
            <w:szCs w:val="20"/>
          </w:rPr>
          <w:t>4.4.</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Recommendations of the team on the strengthening of the ongoing response</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_Toc466470657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3</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58" w:history="1">
        <w:r w:rsidR="00E9724E" w:rsidRPr="00E9724E">
          <w:rPr>
            <w:rStyle w:val="Hyperlink"/>
            <w:rFonts w:cs="Arial"/>
            <w:noProof/>
            <w:color w:val="808080" w:themeColor="background1" w:themeShade="80"/>
            <w:szCs w:val="20"/>
          </w:rPr>
          <w:t>5.</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Team’s main activities</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_Toc466470658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4</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59" w:history="1">
        <w:r w:rsidR="00E9724E" w:rsidRPr="00E9724E">
          <w:rPr>
            <w:rStyle w:val="Hyperlink"/>
            <w:rFonts w:ascii="Arial" w:hAnsi="Arial" w:cs="Arial"/>
            <w:noProof/>
            <w:color w:val="808080" w:themeColor="background1" w:themeShade="80"/>
            <w:sz w:val="20"/>
            <w:szCs w:val="20"/>
          </w:rPr>
          <w:t>5.1.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Coordination Activities</w:t>
        </w:r>
        <w:bookmarkStart w:id="1" w:name="_GoBack"/>
        <w:bookmarkEnd w:id="1"/>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_Toc466470659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0" w:history="1">
        <w:r w:rsidR="00E9724E" w:rsidRPr="00E9724E">
          <w:rPr>
            <w:rStyle w:val="Hyperlink"/>
            <w:rFonts w:ascii="Arial" w:hAnsi="Arial" w:cs="Arial"/>
            <w:noProof/>
            <w:color w:val="808080" w:themeColor="background1" w:themeShade="80"/>
            <w:sz w:val="20"/>
            <w:szCs w:val="20"/>
          </w:rPr>
          <w:t>5.1.1.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Structures established or strengthened and its justification</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_Toc466470660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1" w:history="1">
        <w:r w:rsidR="00E9724E" w:rsidRPr="00E9724E">
          <w:rPr>
            <w:rStyle w:val="Hyperlink"/>
            <w:rFonts w:ascii="Arial" w:hAnsi="Arial" w:cs="Arial"/>
            <w:noProof/>
            <w:color w:val="808080" w:themeColor="background1" w:themeShade="80"/>
            <w:sz w:val="20"/>
            <w:szCs w:val="20"/>
          </w:rPr>
          <w:t>5.1.2.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Challenges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_Toc466470661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2" w:history="1">
        <w:r w:rsidR="00E9724E" w:rsidRPr="00E9724E">
          <w:rPr>
            <w:rStyle w:val="Hyperlink"/>
            <w:rFonts w:ascii="Arial" w:hAnsi="Arial" w:cs="Arial"/>
            <w:noProof/>
            <w:color w:val="808080" w:themeColor="background1" w:themeShade="80"/>
            <w:sz w:val="20"/>
            <w:szCs w:val="20"/>
          </w:rPr>
          <w:t>5.1.3.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Recommendations on coordination</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_Toc466470662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63" w:history="1">
        <w:r w:rsidR="00E9724E" w:rsidRPr="00E9724E">
          <w:rPr>
            <w:rStyle w:val="Hyperlink"/>
            <w:rFonts w:ascii="Arial" w:hAnsi="Arial" w:cs="Arial"/>
            <w:noProof/>
            <w:color w:val="808080" w:themeColor="background1" w:themeShade="80"/>
            <w:sz w:val="20"/>
            <w:szCs w:val="20"/>
          </w:rPr>
          <w:t>5.2.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Needs assessment and analysis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_Toc466470663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4" w:history="1">
        <w:r w:rsidR="00E9724E" w:rsidRPr="00E9724E">
          <w:rPr>
            <w:rStyle w:val="Hyperlink"/>
            <w:rFonts w:ascii="Arial" w:hAnsi="Arial" w:cs="Arial"/>
            <w:noProof/>
            <w:color w:val="808080" w:themeColor="background1" w:themeShade="80"/>
            <w:sz w:val="20"/>
            <w:szCs w:val="20"/>
          </w:rPr>
          <w:t>5.2.1.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UNDAC team’s role in assessments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_Toc466470664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5" w:history="1">
        <w:r w:rsidR="00E9724E" w:rsidRPr="00E9724E">
          <w:rPr>
            <w:rStyle w:val="Hyperlink"/>
            <w:rFonts w:ascii="Arial" w:hAnsi="Arial" w:cs="Arial"/>
            <w:noProof/>
            <w:color w:val="808080" w:themeColor="background1" w:themeShade="80"/>
            <w:sz w:val="20"/>
            <w:szCs w:val="20"/>
          </w:rPr>
          <w:t>5.2.2.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Main findings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_Toc466470665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6" w:history="1">
        <w:r w:rsidR="00E9724E" w:rsidRPr="00E9724E">
          <w:rPr>
            <w:rStyle w:val="Hyperlink"/>
            <w:rFonts w:ascii="Arial" w:hAnsi="Arial" w:cs="Arial"/>
            <w:noProof/>
            <w:color w:val="808080" w:themeColor="background1" w:themeShade="80"/>
            <w:sz w:val="20"/>
            <w:szCs w:val="20"/>
          </w:rPr>
          <w:t>5.2.3.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Challenges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_Toc466470666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7" w:history="1">
        <w:r w:rsidR="00E9724E" w:rsidRPr="00E9724E">
          <w:rPr>
            <w:rStyle w:val="Hyperlink"/>
            <w:rFonts w:ascii="Arial" w:hAnsi="Arial" w:cs="Arial"/>
            <w:noProof/>
            <w:color w:val="808080" w:themeColor="background1" w:themeShade="80"/>
            <w:sz w:val="20"/>
            <w:szCs w:val="20"/>
          </w:rPr>
          <w:t>5.2.4.</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Recommendations on assessments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_Toc466470667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68" w:history="1">
        <w:r w:rsidR="00E9724E" w:rsidRPr="00E9724E">
          <w:rPr>
            <w:rStyle w:val="Hyperlink"/>
            <w:rFonts w:ascii="Arial" w:hAnsi="Arial" w:cs="Arial"/>
            <w:noProof/>
            <w:color w:val="808080" w:themeColor="background1" w:themeShade="80"/>
            <w:sz w:val="20"/>
            <w:szCs w:val="20"/>
          </w:rPr>
          <w:t>5.3.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Information management</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_Toc466470668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69" w:history="1">
        <w:r w:rsidR="00E9724E" w:rsidRPr="00E9724E">
          <w:rPr>
            <w:rStyle w:val="Hyperlink"/>
            <w:rFonts w:ascii="Arial" w:hAnsi="Arial" w:cs="Arial"/>
            <w:noProof/>
            <w:color w:val="808080" w:themeColor="background1" w:themeShade="80"/>
            <w:sz w:val="20"/>
            <w:szCs w:val="20"/>
          </w:rPr>
          <w:t>5.3.1.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Team’s role</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_Toc466470669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70" w:history="1">
        <w:r w:rsidR="00E9724E" w:rsidRPr="00E9724E">
          <w:rPr>
            <w:rStyle w:val="Hyperlink"/>
            <w:rFonts w:ascii="Arial" w:hAnsi="Arial" w:cs="Arial"/>
            <w:noProof/>
            <w:color w:val="808080" w:themeColor="background1" w:themeShade="80"/>
            <w:sz w:val="20"/>
            <w:szCs w:val="20"/>
          </w:rPr>
          <w:t>5.3.2.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Information products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_Toc466470670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71" w:history="1">
        <w:r w:rsidR="00E9724E" w:rsidRPr="00E9724E">
          <w:rPr>
            <w:rStyle w:val="Hyperlink"/>
            <w:rFonts w:ascii="Arial" w:hAnsi="Arial" w:cs="Arial"/>
            <w:noProof/>
            <w:color w:val="808080" w:themeColor="background1" w:themeShade="80"/>
            <w:sz w:val="20"/>
            <w:szCs w:val="20"/>
          </w:rPr>
          <w:t>5.3.3.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Challenges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_Toc466470671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72" w:history="1">
        <w:r w:rsidR="00E9724E" w:rsidRPr="00E9724E">
          <w:rPr>
            <w:rStyle w:val="Hyperlink"/>
            <w:rFonts w:ascii="Arial" w:hAnsi="Arial" w:cs="Arial"/>
            <w:noProof/>
            <w:color w:val="808080" w:themeColor="background1" w:themeShade="80"/>
            <w:sz w:val="20"/>
            <w:szCs w:val="20"/>
          </w:rPr>
          <w:t>5.3.4.</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Recommendations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_Toc466470672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2"/>
        <w:tabs>
          <w:tab w:val="left" w:pos="880"/>
          <w:tab w:val="right" w:leader="dot" w:pos="10195"/>
        </w:tabs>
        <w:spacing w:after="0"/>
        <w:rPr>
          <w:rFonts w:ascii="Arial" w:hAnsi="Arial" w:cs="Arial"/>
          <w:noProof/>
          <w:color w:val="808080" w:themeColor="background1" w:themeShade="80"/>
          <w:sz w:val="20"/>
          <w:szCs w:val="20"/>
          <w:lang w:eastAsia="zh-CN"/>
        </w:rPr>
      </w:pPr>
      <w:hyperlink w:anchor="_Toc466470673" w:history="1">
        <w:r w:rsidR="00E9724E" w:rsidRPr="00E9724E">
          <w:rPr>
            <w:rStyle w:val="Hyperlink"/>
            <w:rFonts w:ascii="Arial" w:hAnsi="Arial" w:cs="Arial"/>
            <w:noProof/>
            <w:color w:val="808080" w:themeColor="background1" w:themeShade="80"/>
            <w:sz w:val="20"/>
            <w:szCs w:val="20"/>
          </w:rPr>
          <w:t>5.4.</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[other key area of work – such as “Support  services”, or “Advice to Government”]</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_Toc466470673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74" w:history="1">
        <w:r w:rsidR="00E9724E" w:rsidRPr="00E9724E">
          <w:rPr>
            <w:rStyle w:val="Hyperlink"/>
            <w:rFonts w:ascii="Arial" w:hAnsi="Arial" w:cs="Arial"/>
            <w:noProof/>
            <w:color w:val="808080" w:themeColor="background1" w:themeShade="80"/>
            <w:sz w:val="20"/>
            <w:szCs w:val="20"/>
          </w:rPr>
          <w:t>5.4.1.</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Team’s role</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_Toc466470674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75" w:history="1">
        <w:r w:rsidR="00E9724E" w:rsidRPr="00E9724E">
          <w:rPr>
            <w:rStyle w:val="Hyperlink"/>
            <w:rFonts w:ascii="Arial" w:hAnsi="Arial" w:cs="Arial"/>
            <w:noProof/>
            <w:color w:val="808080" w:themeColor="background1" w:themeShade="80"/>
            <w:sz w:val="20"/>
            <w:szCs w:val="20"/>
          </w:rPr>
          <w:t>5.4.2.</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Challenges and highlights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_Toc466470675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3"/>
        <w:tabs>
          <w:tab w:val="left" w:pos="1320"/>
          <w:tab w:val="right" w:leader="dot" w:pos="10195"/>
        </w:tabs>
        <w:spacing w:after="0"/>
        <w:rPr>
          <w:rFonts w:ascii="Arial" w:hAnsi="Arial" w:cs="Arial"/>
          <w:noProof/>
          <w:color w:val="808080" w:themeColor="background1" w:themeShade="80"/>
          <w:sz w:val="20"/>
          <w:szCs w:val="20"/>
          <w:lang w:eastAsia="zh-CN"/>
        </w:rPr>
      </w:pPr>
      <w:hyperlink w:anchor="_Toc466470676" w:history="1">
        <w:r w:rsidR="00E9724E" w:rsidRPr="00E9724E">
          <w:rPr>
            <w:rStyle w:val="Hyperlink"/>
            <w:rFonts w:ascii="Arial" w:hAnsi="Arial" w:cs="Arial"/>
            <w:noProof/>
            <w:color w:val="808080" w:themeColor="background1" w:themeShade="80"/>
            <w:sz w:val="20"/>
            <w:szCs w:val="20"/>
          </w:rPr>
          <w:t>5.4.3.</w:t>
        </w:r>
        <w:r w:rsidR="00E9724E" w:rsidRPr="00E9724E">
          <w:rPr>
            <w:rFonts w:ascii="Arial" w:hAnsi="Arial" w:cs="Arial"/>
            <w:noProof/>
            <w:color w:val="808080" w:themeColor="background1" w:themeShade="80"/>
            <w:sz w:val="20"/>
            <w:szCs w:val="20"/>
            <w:lang w:eastAsia="zh-CN"/>
          </w:rPr>
          <w:tab/>
        </w:r>
        <w:r w:rsidR="00E9724E" w:rsidRPr="00E9724E">
          <w:rPr>
            <w:rStyle w:val="Hyperlink"/>
            <w:rFonts w:ascii="Arial" w:hAnsi="Arial" w:cs="Arial"/>
            <w:noProof/>
            <w:color w:val="808080" w:themeColor="background1" w:themeShade="80"/>
            <w:sz w:val="20"/>
            <w:szCs w:val="20"/>
          </w:rPr>
          <w:t>Recommendations</w:t>
        </w:r>
        <w:r w:rsidR="00E9724E" w:rsidRPr="00E9724E">
          <w:rPr>
            <w:rFonts w:ascii="Arial" w:hAnsi="Arial" w:cs="Arial"/>
            <w:noProof/>
            <w:webHidden/>
            <w:color w:val="808080" w:themeColor="background1" w:themeShade="80"/>
            <w:sz w:val="20"/>
            <w:szCs w:val="20"/>
          </w:rPr>
          <w:tab/>
        </w:r>
        <w:r w:rsidR="00E9724E" w:rsidRPr="00E9724E">
          <w:rPr>
            <w:rFonts w:ascii="Arial" w:hAnsi="Arial" w:cs="Arial"/>
            <w:noProof/>
            <w:webHidden/>
            <w:color w:val="808080" w:themeColor="background1" w:themeShade="80"/>
            <w:sz w:val="20"/>
            <w:szCs w:val="20"/>
          </w:rPr>
          <w:fldChar w:fldCharType="begin"/>
        </w:r>
        <w:r w:rsidR="00E9724E" w:rsidRPr="00E9724E">
          <w:rPr>
            <w:rFonts w:ascii="Arial" w:hAnsi="Arial" w:cs="Arial"/>
            <w:noProof/>
            <w:webHidden/>
            <w:color w:val="808080" w:themeColor="background1" w:themeShade="80"/>
            <w:sz w:val="20"/>
            <w:szCs w:val="20"/>
          </w:rPr>
          <w:instrText xml:space="preserve"> PAGEREF _Toc466470676 \h </w:instrText>
        </w:r>
        <w:r w:rsidR="00E9724E" w:rsidRPr="00E9724E">
          <w:rPr>
            <w:rFonts w:ascii="Arial" w:hAnsi="Arial" w:cs="Arial"/>
            <w:noProof/>
            <w:webHidden/>
            <w:color w:val="808080" w:themeColor="background1" w:themeShade="80"/>
            <w:sz w:val="20"/>
            <w:szCs w:val="20"/>
          </w:rPr>
        </w:r>
        <w:r w:rsidR="00E9724E" w:rsidRPr="00E9724E">
          <w:rPr>
            <w:rFonts w:ascii="Arial" w:hAnsi="Arial" w:cs="Arial"/>
            <w:noProof/>
            <w:webHidden/>
            <w:color w:val="808080" w:themeColor="background1" w:themeShade="80"/>
            <w:sz w:val="20"/>
            <w:szCs w:val="20"/>
          </w:rPr>
          <w:fldChar w:fldCharType="separate"/>
        </w:r>
        <w:r w:rsidR="00F75396">
          <w:rPr>
            <w:rFonts w:ascii="Arial" w:hAnsi="Arial" w:cs="Arial"/>
            <w:noProof/>
            <w:webHidden/>
            <w:color w:val="808080" w:themeColor="background1" w:themeShade="80"/>
            <w:sz w:val="20"/>
            <w:szCs w:val="20"/>
          </w:rPr>
          <w:t>4</w:t>
        </w:r>
        <w:r w:rsidR="00E9724E" w:rsidRPr="00E9724E">
          <w:rPr>
            <w:rFonts w:ascii="Arial" w:hAnsi="Arial" w:cs="Arial"/>
            <w:noProof/>
            <w:webHidden/>
            <w:color w:val="808080" w:themeColor="background1" w:themeShade="80"/>
            <w:sz w:val="2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77" w:history="1">
        <w:r w:rsidR="00E9724E" w:rsidRPr="00E9724E">
          <w:rPr>
            <w:rStyle w:val="Hyperlink"/>
            <w:rFonts w:cs="Arial"/>
            <w:noProof/>
            <w:color w:val="808080" w:themeColor="background1" w:themeShade="80"/>
            <w:szCs w:val="20"/>
          </w:rPr>
          <w:t>6.</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Team’s main limitations/ constrains</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_Toc466470677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4</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78" w:history="1">
        <w:r w:rsidR="00E9724E" w:rsidRPr="00E9724E">
          <w:rPr>
            <w:rStyle w:val="Hyperlink"/>
            <w:rFonts w:cs="Arial"/>
            <w:noProof/>
            <w:color w:val="808080" w:themeColor="background1" w:themeShade="80"/>
            <w:szCs w:val="20"/>
          </w:rPr>
          <w:t>7.</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Conclusion</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_Toc466470678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4</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79" w:history="1">
        <w:r w:rsidR="00E9724E" w:rsidRPr="00E9724E">
          <w:rPr>
            <w:rStyle w:val="Hyperlink"/>
            <w:rFonts w:cs="Arial"/>
            <w:noProof/>
            <w:color w:val="808080" w:themeColor="background1" w:themeShade="80"/>
            <w:szCs w:val="20"/>
          </w:rPr>
          <w:t>8.</w:t>
        </w:r>
        <w:r w:rsidR="00E9724E" w:rsidRPr="00E9724E">
          <w:rPr>
            <w:rFonts w:eastAsiaTheme="minorEastAsia" w:cs="Arial"/>
            <w:noProof/>
            <w:color w:val="808080" w:themeColor="background1" w:themeShade="80"/>
            <w:szCs w:val="20"/>
            <w:lang w:eastAsia="zh-CN"/>
          </w:rPr>
          <w:tab/>
        </w:r>
        <w:r w:rsidR="00E9724E" w:rsidRPr="00E9724E">
          <w:rPr>
            <w:rStyle w:val="Hyperlink"/>
            <w:rFonts w:cs="Arial"/>
            <w:noProof/>
            <w:color w:val="808080" w:themeColor="background1" w:themeShade="80"/>
            <w:szCs w:val="20"/>
          </w:rPr>
          <w:t>Acknowledgements</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_Toc466470679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4</w:t>
        </w:r>
        <w:r w:rsidR="00E9724E" w:rsidRPr="00E9724E">
          <w:rPr>
            <w:rFonts w:cs="Arial"/>
            <w:noProof/>
            <w:webHidden/>
            <w:color w:val="808080" w:themeColor="background1" w:themeShade="80"/>
            <w:szCs w:val="20"/>
          </w:rPr>
          <w:fldChar w:fldCharType="end"/>
        </w:r>
      </w:hyperlink>
    </w:p>
    <w:p w:rsidR="00E9724E" w:rsidRPr="00E9724E" w:rsidRDefault="00972FA6" w:rsidP="00E9724E">
      <w:pPr>
        <w:pStyle w:val="TOC1"/>
        <w:rPr>
          <w:rFonts w:eastAsiaTheme="minorEastAsia" w:cs="Arial"/>
          <w:noProof/>
          <w:color w:val="808080" w:themeColor="background1" w:themeShade="80"/>
          <w:szCs w:val="20"/>
          <w:lang w:eastAsia="zh-CN"/>
        </w:rPr>
      </w:pPr>
      <w:hyperlink w:anchor="_Toc466470680" w:history="1">
        <w:r w:rsidR="00E9724E" w:rsidRPr="00E9724E">
          <w:rPr>
            <w:rStyle w:val="Hyperlink"/>
            <w:rFonts w:cs="Arial"/>
            <w:noProof/>
            <w:color w:val="808080" w:themeColor="background1" w:themeShade="80"/>
            <w:szCs w:val="20"/>
          </w:rPr>
          <w:t>Annexes</w:t>
        </w:r>
        <w:r w:rsidR="00E9724E" w:rsidRPr="00E9724E">
          <w:rPr>
            <w:rFonts w:cs="Arial"/>
            <w:noProof/>
            <w:webHidden/>
            <w:color w:val="808080" w:themeColor="background1" w:themeShade="80"/>
            <w:szCs w:val="20"/>
          </w:rPr>
          <w:tab/>
        </w:r>
        <w:r w:rsidR="00E9724E" w:rsidRPr="00E9724E">
          <w:rPr>
            <w:rFonts w:cs="Arial"/>
            <w:noProof/>
            <w:webHidden/>
            <w:color w:val="808080" w:themeColor="background1" w:themeShade="80"/>
            <w:szCs w:val="20"/>
          </w:rPr>
          <w:fldChar w:fldCharType="begin"/>
        </w:r>
        <w:r w:rsidR="00E9724E" w:rsidRPr="00E9724E">
          <w:rPr>
            <w:rFonts w:cs="Arial"/>
            <w:noProof/>
            <w:webHidden/>
            <w:color w:val="808080" w:themeColor="background1" w:themeShade="80"/>
            <w:szCs w:val="20"/>
          </w:rPr>
          <w:instrText xml:space="preserve"> PAGEREF _Toc466470680 \h </w:instrText>
        </w:r>
        <w:r w:rsidR="00E9724E" w:rsidRPr="00E9724E">
          <w:rPr>
            <w:rFonts w:cs="Arial"/>
            <w:noProof/>
            <w:webHidden/>
            <w:color w:val="808080" w:themeColor="background1" w:themeShade="80"/>
            <w:szCs w:val="20"/>
          </w:rPr>
        </w:r>
        <w:r w:rsidR="00E9724E" w:rsidRPr="00E9724E">
          <w:rPr>
            <w:rFonts w:cs="Arial"/>
            <w:noProof/>
            <w:webHidden/>
            <w:color w:val="808080" w:themeColor="background1" w:themeShade="80"/>
            <w:szCs w:val="20"/>
          </w:rPr>
          <w:fldChar w:fldCharType="separate"/>
        </w:r>
        <w:r w:rsidR="00F75396">
          <w:rPr>
            <w:rFonts w:cs="Arial"/>
            <w:noProof/>
            <w:webHidden/>
            <w:color w:val="808080" w:themeColor="background1" w:themeShade="80"/>
            <w:szCs w:val="20"/>
          </w:rPr>
          <w:t>4</w:t>
        </w:r>
        <w:r w:rsidR="00E9724E" w:rsidRPr="00E9724E">
          <w:rPr>
            <w:rFonts w:cs="Arial"/>
            <w:noProof/>
            <w:webHidden/>
            <w:color w:val="808080" w:themeColor="background1" w:themeShade="80"/>
            <w:szCs w:val="20"/>
          </w:rPr>
          <w:fldChar w:fldCharType="end"/>
        </w:r>
      </w:hyperlink>
    </w:p>
    <w:p w:rsidR="00B12429" w:rsidRPr="00E9724E" w:rsidRDefault="00E9724E" w:rsidP="00E9724E">
      <w:pPr>
        <w:pStyle w:val="ochacontenttext"/>
        <w:spacing w:after="0"/>
        <w:rPr>
          <w:rFonts w:cs="Arial"/>
          <w:color w:val="808080" w:themeColor="background1" w:themeShade="80"/>
          <w:szCs w:val="20"/>
        </w:rPr>
      </w:pPr>
      <w:r w:rsidRPr="00E9724E">
        <w:rPr>
          <w:rFonts w:cs="Arial"/>
          <w:color w:val="808080" w:themeColor="background1" w:themeShade="80"/>
          <w:szCs w:val="20"/>
        </w:rPr>
        <w:fldChar w:fldCharType="end"/>
      </w: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B12429" w:rsidRDefault="00B12429" w:rsidP="00B12429">
      <w:pPr>
        <w:pStyle w:val="ochacontenttext"/>
      </w:pPr>
    </w:p>
    <w:p w:rsidR="00224A76" w:rsidRDefault="00B12429" w:rsidP="00224A76">
      <w:pPr>
        <w:pStyle w:val="ochacontentheading2"/>
        <w:numPr>
          <w:ilvl w:val="0"/>
          <w:numId w:val="27"/>
        </w:numPr>
        <w:spacing w:after="120"/>
      </w:pPr>
      <w:bookmarkStart w:id="2" w:name="_Toc172960615"/>
      <w:bookmarkStart w:id="3" w:name="_Toc184473121"/>
      <w:bookmarkStart w:id="4" w:name="_Toc466470640"/>
      <w:r w:rsidRPr="00B12429">
        <w:lastRenderedPageBreak/>
        <w:t>Background Information</w:t>
      </w:r>
      <w:bookmarkEnd w:id="2"/>
      <w:bookmarkEnd w:id="3"/>
      <w:r w:rsidR="00224A76">
        <w:t xml:space="preserve"> on the emergency</w:t>
      </w:r>
      <w:bookmarkEnd w:id="4"/>
    </w:p>
    <w:p w:rsidR="00224A76" w:rsidRDefault="00B12429" w:rsidP="00E9724E">
      <w:pPr>
        <w:pStyle w:val="ochacontentheading3"/>
      </w:pPr>
      <w:bookmarkStart w:id="5" w:name="_Toc466470641"/>
      <w:r w:rsidRPr="00B12429">
        <w:t>Description of disaster</w:t>
      </w:r>
      <w:bookmarkEnd w:id="5"/>
    </w:p>
    <w:p w:rsidR="00224A76" w:rsidRDefault="00224A76" w:rsidP="00E9724E">
      <w:pPr>
        <w:pStyle w:val="ochacontentheading3"/>
      </w:pPr>
      <w:bookmarkStart w:id="6" w:name="_Toc466470642"/>
      <w:r>
        <w:t>Impact</w:t>
      </w:r>
      <w:bookmarkEnd w:id="6"/>
    </w:p>
    <w:p w:rsidR="00B12429" w:rsidRPr="00B12429" w:rsidRDefault="00224A76" w:rsidP="00B12429">
      <w:pPr>
        <w:pStyle w:val="ochacontenttext"/>
        <w:spacing w:after="120"/>
        <w:ind w:left="720"/>
      </w:pPr>
      <w:r>
        <w:t>[ideally with maps]</w:t>
      </w:r>
    </w:p>
    <w:p w:rsidR="00B12429" w:rsidRPr="00B12429" w:rsidRDefault="00224A76" w:rsidP="00224A76">
      <w:pPr>
        <w:pStyle w:val="ochacontentheading2"/>
        <w:numPr>
          <w:ilvl w:val="0"/>
          <w:numId w:val="27"/>
        </w:numPr>
        <w:spacing w:after="120"/>
      </w:pPr>
      <w:bookmarkStart w:id="7" w:name="_Toc466470643"/>
      <w:r>
        <w:t>Objectives of the UNDAC mission</w:t>
      </w:r>
      <w:bookmarkEnd w:id="7"/>
    </w:p>
    <w:p w:rsidR="00B12429" w:rsidRDefault="00224A76" w:rsidP="00E9724E">
      <w:pPr>
        <w:pStyle w:val="ochacontentheading3"/>
      </w:pPr>
      <w:bookmarkStart w:id="8" w:name="_Toc466470644"/>
      <w:r>
        <w:t>The request for an UNDAC deployment and its context</w:t>
      </w:r>
      <w:bookmarkEnd w:id="8"/>
    </w:p>
    <w:p w:rsidR="00224A76" w:rsidRDefault="00224A76" w:rsidP="00E9724E">
      <w:pPr>
        <w:pStyle w:val="ochacontentheading3"/>
      </w:pPr>
      <w:bookmarkStart w:id="9" w:name="_Toc466470645"/>
      <w:r>
        <w:t>Terms of reference</w:t>
      </w:r>
      <w:bookmarkEnd w:id="9"/>
    </w:p>
    <w:p w:rsidR="00224A76" w:rsidRPr="00B12429" w:rsidRDefault="00224A76" w:rsidP="00E9724E">
      <w:pPr>
        <w:pStyle w:val="ochacontentheading3"/>
      </w:pPr>
      <w:bookmarkStart w:id="10" w:name="_Toc466470646"/>
      <w:r>
        <w:t>Summary of the initial plan of action</w:t>
      </w:r>
      <w:bookmarkEnd w:id="10"/>
    </w:p>
    <w:p w:rsidR="00B12429" w:rsidRPr="00B12429" w:rsidRDefault="00B12429" w:rsidP="00E9724E">
      <w:pPr>
        <w:pStyle w:val="ochacontentheading3"/>
      </w:pPr>
      <w:bookmarkStart w:id="11" w:name="_Toc466470647"/>
      <w:r w:rsidRPr="00B12429">
        <w:t>Team composition, support and deployment</w:t>
      </w:r>
      <w:bookmarkEnd w:id="11"/>
    </w:p>
    <w:tbl>
      <w:tblPr>
        <w:tblStyle w:val="ochabluelongtext"/>
        <w:tblW w:w="0" w:type="auto"/>
        <w:tblLook w:val="04A0" w:firstRow="1" w:lastRow="0" w:firstColumn="1" w:lastColumn="0" w:noHBand="0" w:noVBand="1"/>
      </w:tblPr>
      <w:tblGrid>
        <w:gridCol w:w="2548"/>
        <w:gridCol w:w="2549"/>
        <w:gridCol w:w="2549"/>
        <w:gridCol w:w="2549"/>
      </w:tblGrid>
      <w:tr w:rsidR="00BC3876" w:rsidTr="00BC3876">
        <w:trPr>
          <w:cnfStyle w:val="100000000000" w:firstRow="1" w:lastRow="0" w:firstColumn="0" w:lastColumn="0" w:oddVBand="0" w:evenVBand="0" w:oddHBand="0" w:evenHBand="0" w:firstRowFirstColumn="0" w:firstRowLastColumn="0" w:lastRowFirstColumn="0" w:lastRowLastColumn="0"/>
        </w:trPr>
        <w:tc>
          <w:tcPr>
            <w:tcW w:w="2548" w:type="dxa"/>
          </w:tcPr>
          <w:p w:rsidR="00BC3876" w:rsidRDefault="00BC3876" w:rsidP="00B12429">
            <w:pPr>
              <w:pStyle w:val="ochacontenttext"/>
              <w:spacing w:after="120"/>
            </w:pPr>
            <w:r>
              <w:t>Name</w:t>
            </w:r>
          </w:p>
        </w:tc>
        <w:tc>
          <w:tcPr>
            <w:tcW w:w="2549" w:type="dxa"/>
          </w:tcPr>
          <w:p w:rsidR="00BC3876" w:rsidRDefault="00BC3876" w:rsidP="00B12429">
            <w:pPr>
              <w:pStyle w:val="ochacontenttext"/>
              <w:spacing w:after="120"/>
            </w:pPr>
            <w:r>
              <w:t>Country/organization</w:t>
            </w:r>
          </w:p>
        </w:tc>
        <w:tc>
          <w:tcPr>
            <w:tcW w:w="2549" w:type="dxa"/>
          </w:tcPr>
          <w:p w:rsidR="00BC3876" w:rsidRDefault="00BC3876" w:rsidP="00B12429">
            <w:pPr>
              <w:pStyle w:val="ochacontenttext"/>
              <w:spacing w:after="120"/>
            </w:pPr>
            <w:r>
              <w:t>Location/ role</w:t>
            </w:r>
          </w:p>
        </w:tc>
        <w:tc>
          <w:tcPr>
            <w:tcW w:w="2549" w:type="dxa"/>
          </w:tcPr>
          <w:p w:rsidR="00BC3876" w:rsidRDefault="00BC3876" w:rsidP="00BC3876">
            <w:pPr>
              <w:pStyle w:val="ochacontenttext"/>
              <w:spacing w:after="120"/>
            </w:pPr>
            <w:r>
              <w:t>Mission dates</w:t>
            </w:r>
          </w:p>
        </w:tc>
      </w:tr>
      <w:tr w:rsidR="00BC3876" w:rsidTr="00BC3876">
        <w:trPr>
          <w:cnfStyle w:val="000000100000" w:firstRow="0" w:lastRow="0" w:firstColumn="0" w:lastColumn="0" w:oddVBand="0" w:evenVBand="0" w:oddHBand="1" w:evenHBand="0" w:firstRowFirstColumn="0" w:firstRowLastColumn="0" w:lastRowFirstColumn="0" w:lastRowLastColumn="0"/>
        </w:trPr>
        <w:tc>
          <w:tcPr>
            <w:tcW w:w="2548"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r>
      <w:tr w:rsidR="00BC3876" w:rsidTr="00BC3876">
        <w:trPr>
          <w:cnfStyle w:val="000000010000" w:firstRow="0" w:lastRow="0" w:firstColumn="0" w:lastColumn="0" w:oddVBand="0" w:evenVBand="0" w:oddHBand="0" w:evenHBand="1" w:firstRowFirstColumn="0" w:firstRowLastColumn="0" w:lastRowFirstColumn="0" w:lastRowLastColumn="0"/>
        </w:trPr>
        <w:tc>
          <w:tcPr>
            <w:tcW w:w="2548"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r>
      <w:tr w:rsidR="00BC3876" w:rsidTr="00BC3876">
        <w:trPr>
          <w:cnfStyle w:val="000000100000" w:firstRow="0" w:lastRow="0" w:firstColumn="0" w:lastColumn="0" w:oddVBand="0" w:evenVBand="0" w:oddHBand="1" w:evenHBand="0" w:firstRowFirstColumn="0" w:firstRowLastColumn="0" w:lastRowFirstColumn="0" w:lastRowLastColumn="0"/>
        </w:trPr>
        <w:tc>
          <w:tcPr>
            <w:tcW w:w="2548"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r>
      <w:tr w:rsidR="00BC3876" w:rsidTr="00BC3876">
        <w:trPr>
          <w:cnfStyle w:val="000000010000" w:firstRow="0" w:lastRow="0" w:firstColumn="0" w:lastColumn="0" w:oddVBand="0" w:evenVBand="0" w:oddHBand="0" w:evenHBand="1" w:firstRowFirstColumn="0" w:firstRowLastColumn="0" w:lastRowFirstColumn="0" w:lastRowLastColumn="0"/>
        </w:trPr>
        <w:tc>
          <w:tcPr>
            <w:tcW w:w="2548"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r>
      <w:tr w:rsidR="00BC3876" w:rsidTr="00BC3876">
        <w:trPr>
          <w:cnfStyle w:val="000000100000" w:firstRow="0" w:lastRow="0" w:firstColumn="0" w:lastColumn="0" w:oddVBand="0" w:evenVBand="0" w:oddHBand="1" w:evenHBand="0" w:firstRowFirstColumn="0" w:firstRowLastColumn="0" w:lastRowFirstColumn="0" w:lastRowLastColumn="0"/>
        </w:trPr>
        <w:tc>
          <w:tcPr>
            <w:tcW w:w="2548"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r>
      <w:tr w:rsidR="00BC3876" w:rsidTr="00BC3876">
        <w:trPr>
          <w:cnfStyle w:val="000000010000" w:firstRow="0" w:lastRow="0" w:firstColumn="0" w:lastColumn="0" w:oddVBand="0" w:evenVBand="0" w:oddHBand="0" w:evenHBand="1" w:firstRowFirstColumn="0" w:firstRowLastColumn="0" w:lastRowFirstColumn="0" w:lastRowLastColumn="0"/>
        </w:trPr>
        <w:tc>
          <w:tcPr>
            <w:tcW w:w="2548"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r>
      <w:tr w:rsidR="00BC3876" w:rsidTr="00BC3876">
        <w:trPr>
          <w:cnfStyle w:val="000000100000" w:firstRow="0" w:lastRow="0" w:firstColumn="0" w:lastColumn="0" w:oddVBand="0" w:evenVBand="0" w:oddHBand="1" w:evenHBand="0" w:firstRowFirstColumn="0" w:firstRowLastColumn="0" w:lastRowFirstColumn="0" w:lastRowLastColumn="0"/>
        </w:trPr>
        <w:tc>
          <w:tcPr>
            <w:tcW w:w="2548"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c>
          <w:tcPr>
            <w:tcW w:w="2549" w:type="dxa"/>
          </w:tcPr>
          <w:p w:rsidR="00BC3876" w:rsidRDefault="00BC3876" w:rsidP="00B12429">
            <w:pPr>
              <w:pStyle w:val="ochacontenttext"/>
              <w:spacing w:after="120"/>
            </w:pPr>
          </w:p>
        </w:tc>
      </w:tr>
    </w:tbl>
    <w:p w:rsidR="00B12429" w:rsidRDefault="00B12429" w:rsidP="00B12429">
      <w:pPr>
        <w:pStyle w:val="ochacontenttext"/>
        <w:spacing w:after="120"/>
        <w:ind w:left="720"/>
      </w:pPr>
    </w:p>
    <w:p w:rsidR="00BC3876" w:rsidRDefault="00BC3876" w:rsidP="00B12429">
      <w:pPr>
        <w:pStyle w:val="ochacontenttext"/>
        <w:spacing w:after="120"/>
        <w:ind w:left="720"/>
      </w:pPr>
    </w:p>
    <w:p w:rsidR="00BC3876" w:rsidRDefault="00BC3876" w:rsidP="00B12429">
      <w:pPr>
        <w:pStyle w:val="ochacontenttext"/>
        <w:spacing w:after="120"/>
        <w:ind w:left="720"/>
      </w:pPr>
    </w:p>
    <w:p w:rsidR="00224A76" w:rsidRPr="00B12429" w:rsidRDefault="00224A76" w:rsidP="00224A76">
      <w:pPr>
        <w:pStyle w:val="ochacontentheading2"/>
        <w:numPr>
          <w:ilvl w:val="0"/>
          <w:numId w:val="27"/>
        </w:numPr>
        <w:spacing w:after="120"/>
      </w:pPr>
      <w:bookmarkStart w:id="12" w:name="_Toc466470648"/>
      <w:r w:rsidRPr="00B12429">
        <w:t>National Response</w:t>
      </w:r>
      <w:bookmarkEnd w:id="12"/>
    </w:p>
    <w:p w:rsidR="00224A76" w:rsidRPr="00B12429" w:rsidRDefault="00224A76" w:rsidP="00E9724E">
      <w:pPr>
        <w:pStyle w:val="ochacontentheading3"/>
      </w:pPr>
      <w:bookmarkStart w:id="13" w:name="_Toc466470649"/>
      <w:r>
        <w:t xml:space="preserve">National response coordination </w:t>
      </w:r>
      <w:r w:rsidRPr="00B12429">
        <w:t>mechanism</w:t>
      </w:r>
      <w:bookmarkEnd w:id="13"/>
      <w:r w:rsidRPr="00B12429">
        <w:t xml:space="preserve"> </w:t>
      </w:r>
    </w:p>
    <w:p w:rsidR="00224A76" w:rsidRPr="00B12429" w:rsidRDefault="00224A76" w:rsidP="00E9724E">
      <w:pPr>
        <w:pStyle w:val="ochacontentheading3"/>
      </w:pPr>
      <w:bookmarkStart w:id="14" w:name="_Toc466470650"/>
      <w:r>
        <w:t>National r</w:t>
      </w:r>
      <w:r w:rsidRPr="00B12429">
        <w:t xml:space="preserve">esponse and relations with international </w:t>
      </w:r>
      <w:r>
        <w:t>community in country</w:t>
      </w:r>
      <w:bookmarkEnd w:id="14"/>
    </w:p>
    <w:p w:rsidR="00224A76" w:rsidRPr="00B12429" w:rsidRDefault="00224A76" w:rsidP="00E9724E">
      <w:pPr>
        <w:pStyle w:val="ochacontentheading3"/>
      </w:pPr>
      <w:bookmarkStart w:id="15" w:name="_Toc466470651"/>
      <w:r>
        <w:t>Highlights, constraints, and challenges</w:t>
      </w:r>
      <w:bookmarkEnd w:id="15"/>
    </w:p>
    <w:p w:rsidR="00224A76" w:rsidRDefault="00224A76" w:rsidP="00E9724E">
      <w:pPr>
        <w:pStyle w:val="ochacontentheading3"/>
      </w:pPr>
      <w:bookmarkStart w:id="16" w:name="_Toc466470652"/>
      <w:r w:rsidRPr="00B12429">
        <w:t xml:space="preserve">Recommendations for </w:t>
      </w:r>
      <w:r>
        <w:t xml:space="preserve">national </w:t>
      </w:r>
      <w:r w:rsidRPr="00B12429">
        <w:t>capacity building</w:t>
      </w:r>
      <w:bookmarkEnd w:id="16"/>
    </w:p>
    <w:p w:rsidR="00224A76" w:rsidRPr="00B12429" w:rsidRDefault="00224A76" w:rsidP="00B12429">
      <w:pPr>
        <w:pStyle w:val="ochacontenttext"/>
        <w:spacing w:after="120"/>
        <w:ind w:left="720"/>
      </w:pPr>
      <w:r>
        <w:t>[</w:t>
      </w:r>
      <w:r w:rsidR="00E945EE">
        <w:t>These</w:t>
      </w:r>
      <w:r>
        <w:t xml:space="preserve"> are recommendations that the teams makes to the Government in the medium and long term in view of learning from the emergency and improving response capacity in future]</w:t>
      </w:r>
    </w:p>
    <w:p w:rsidR="00E945EE" w:rsidRPr="00B12429" w:rsidRDefault="00E945EE" w:rsidP="00E945EE">
      <w:pPr>
        <w:pStyle w:val="ochacontentheading2"/>
        <w:numPr>
          <w:ilvl w:val="0"/>
          <w:numId w:val="27"/>
        </w:numPr>
        <w:spacing w:after="120"/>
      </w:pPr>
      <w:bookmarkStart w:id="17" w:name="_Toc466470653"/>
      <w:bookmarkStart w:id="18" w:name="_Toc184473123"/>
      <w:r w:rsidRPr="00B12429">
        <w:t>International Humanitarian Response</w:t>
      </w:r>
      <w:bookmarkEnd w:id="17"/>
    </w:p>
    <w:p w:rsidR="00E945EE" w:rsidRDefault="00E945EE" w:rsidP="00E9724E">
      <w:pPr>
        <w:pStyle w:val="ochacontentheading3"/>
      </w:pPr>
      <w:bookmarkStart w:id="19" w:name="_Toc466470654"/>
      <w:r w:rsidRPr="00B12429">
        <w:t xml:space="preserve">Overview of </w:t>
      </w:r>
      <w:r>
        <w:t xml:space="preserve">the international </w:t>
      </w:r>
      <w:r w:rsidRPr="00B12429">
        <w:t>humanitarian response</w:t>
      </w:r>
      <w:bookmarkEnd w:id="19"/>
      <w:r w:rsidRPr="00B12429">
        <w:t xml:space="preserve"> </w:t>
      </w:r>
    </w:p>
    <w:p w:rsidR="00E945EE" w:rsidRDefault="00E945EE" w:rsidP="00E945EE">
      <w:pPr>
        <w:pStyle w:val="ochacontenttext"/>
        <w:spacing w:after="120"/>
        <w:ind w:left="720"/>
      </w:pPr>
      <w:r>
        <w:t>[This includes the coordination mechanisms and the activated sectors/ clusters]</w:t>
      </w:r>
    </w:p>
    <w:p w:rsidR="00BC3876" w:rsidRDefault="00BC3876" w:rsidP="00E945EE">
      <w:pPr>
        <w:pStyle w:val="ochacontenttext"/>
        <w:spacing w:after="120"/>
        <w:ind w:left="720"/>
      </w:pPr>
    </w:p>
    <w:p w:rsidR="00E945EE" w:rsidRDefault="00E945EE" w:rsidP="00E9724E">
      <w:pPr>
        <w:pStyle w:val="ochacontentheading3"/>
      </w:pPr>
      <w:bookmarkStart w:id="20" w:name="_Toc466470655"/>
      <w:r>
        <w:t>Flash Appeal and CERF</w:t>
      </w:r>
      <w:bookmarkEnd w:id="20"/>
      <w:r>
        <w:t xml:space="preserve"> </w:t>
      </w:r>
    </w:p>
    <w:p w:rsidR="00E945EE" w:rsidRPr="00B12429" w:rsidRDefault="00E945EE" w:rsidP="00E945EE">
      <w:pPr>
        <w:pStyle w:val="ochacontenttext"/>
        <w:spacing w:after="120"/>
        <w:ind w:left="720"/>
      </w:pPr>
      <w:r>
        <w:t>[if relevant, and the role the UNDAC team played in regards to this]</w:t>
      </w:r>
    </w:p>
    <w:p w:rsidR="00E945EE" w:rsidRPr="00B12429" w:rsidRDefault="00E945EE" w:rsidP="00E9724E">
      <w:pPr>
        <w:pStyle w:val="ochacontentheading3"/>
      </w:pPr>
      <w:bookmarkStart w:id="21" w:name="_Toc466470656"/>
      <w:r>
        <w:t>Highlights, constraints, and challenges</w:t>
      </w:r>
      <w:bookmarkEnd w:id="21"/>
    </w:p>
    <w:p w:rsidR="00E945EE" w:rsidRDefault="00E945EE" w:rsidP="00E9724E">
      <w:pPr>
        <w:pStyle w:val="ochacontentheading3"/>
      </w:pPr>
      <w:bookmarkStart w:id="22" w:name="_Toc466470657"/>
      <w:r>
        <w:t>Recommendations of the team on the strengthening of the ongoing response</w:t>
      </w:r>
      <w:bookmarkEnd w:id="22"/>
    </w:p>
    <w:p w:rsidR="00E945EE" w:rsidRPr="00B12429" w:rsidRDefault="00E945EE" w:rsidP="00E945EE">
      <w:pPr>
        <w:pStyle w:val="ochacontenttext"/>
        <w:spacing w:after="120"/>
        <w:ind w:left="360"/>
      </w:pPr>
      <w:r>
        <w:lastRenderedPageBreak/>
        <w:t>[These are general recommendations that the teams makes to the HCT or equivalent in the short term on how to strengthen the ongoing response to the emergency]</w:t>
      </w:r>
    </w:p>
    <w:p w:rsidR="00E945EE" w:rsidRPr="00B12429" w:rsidRDefault="00E945EE" w:rsidP="00E945EE">
      <w:pPr>
        <w:pStyle w:val="ochacontentheading2"/>
        <w:numPr>
          <w:ilvl w:val="0"/>
          <w:numId w:val="27"/>
        </w:numPr>
        <w:spacing w:after="120"/>
      </w:pPr>
      <w:bookmarkStart w:id="23" w:name="_Toc466470658"/>
      <w:r>
        <w:t>Team’s main activities</w:t>
      </w:r>
      <w:bookmarkEnd w:id="23"/>
      <w:r>
        <w:t xml:space="preserve"> </w:t>
      </w:r>
    </w:p>
    <w:p w:rsidR="00B12429" w:rsidRPr="00B12429" w:rsidRDefault="00B12429" w:rsidP="00E9724E">
      <w:pPr>
        <w:pStyle w:val="ochacontentheading3"/>
      </w:pPr>
      <w:bookmarkStart w:id="24" w:name="_Toc466470659"/>
      <w:r w:rsidRPr="00B12429">
        <w:t>Coordination Activities</w:t>
      </w:r>
      <w:bookmarkEnd w:id="18"/>
      <w:bookmarkEnd w:id="24"/>
    </w:p>
    <w:p w:rsidR="00E945EE" w:rsidRDefault="00B12429" w:rsidP="00E9724E">
      <w:pPr>
        <w:pStyle w:val="ochacontentheading4"/>
      </w:pPr>
      <w:bookmarkStart w:id="25" w:name="_Toc466470660"/>
      <w:r w:rsidRPr="00B12429">
        <w:t xml:space="preserve">Structures established </w:t>
      </w:r>
      <w:r w:rsidR="00E945EE">
        <w:t>or strengthened and its justification</w:t>
      </w:r>
      <w:bookmarkEnd w:id="25"/>
      <w:r w:rsidR="00E945EE">
        <w:t xml:space="preserve"> </w:t>
      </w:r>
    </w:p>
    <w:p w:rsidR="00B12429" w:rsidRPr="00B12429" w:rsidRDefault="00B12429" w:rsidP="00E945EE">
      <w:pPr>
        <w:pStyle w:val="ochacontenttext"/>
        <w:spacing w:after="120"/>
        <w:ind w:left="360"/>
      </w:pPr>
      <w:r w:rsidRPr="00B12429">
        <w:t xml:space="preserve"> (OSOCC, RDC, Cluster/Sector, CMCoord, Liasons, etc.)</w:t>
      </w:r>
    </w:p>
    <w:p w:rsidR="00B12429" w:rsidRPr="00B12429" w:rsidRDefault="00E945EE" w:rsidP="00E9724E">
      <w:pPr>
        <w:pStyle w:val="ochacontentheading4"/>
      </w:pPr>
      <w:bookmarkStart w:id="26" w:name="_Toc466470661"/>
      <w:r>
        <w:t>Challenges</w:t>
      </w:r>
      <w:bookmarkEnd w:id="26"/>
    </w:p>
    <w:p w:rsidR="00B12429" w:rsidRDefault="00E945EE" w:rsidP="00E9724E">
      <w:pPr>
        <w:pStyle w:val="ochacontentheading4"/>
      </w:pPr>
      <w:bookmarkStart w:id="27" w:name="_Toc466470662"/>
      <w:r>
        <w:t>Recommendations on coordination</w:t>
      </w:r>
      <w:bookmarkEnd w:id="27"/>
    </w:p>
    <w:p w:rsidR="00E945EE" w:rsidRDefault="00E945EE" w:rsidP="00E9724E">
      <w:pPr>
        <w:pStyle w:val="ochacontentheading3"/>
      </w:pPr>
      <w:bookmarkStart w:id="28" w:name="_Toc466470663"/>
      <w:r>
        <w:t>Needs assessment and analysis</w:t>
      </w:r>
      <w:bookmarkEnd w:id="28"/>
    </w:p>
    <w:p w:rsidR="00E945EE" w:rsidRDefault="00E945EE" w:rsidP="00E9724E">
      <w:pPr>
        <w:pStyle w:val="ochacontentheading4"/>
      </w:pPr>
      <w:bookmarkStart w:id="29" w:name="_Toc466470664"/>
      <w:r>
        <w:t>UNDAC team’s role in assessments</w:t>
      </w:r>
      <w:bookmarkEnd w:id="29"/>
    </w:p>
    <w:p w:rsidR="00E945EE" w:rsidRDefault="00E945EE" w:rsidP="00E9724E">
      <w:pPr>
        <w:pStyle w:val="ochacontentheading4"/>
      </w:pPr>
      <w:bookmarkStart w:id="30" w:name="_Toc466470665"/>
      <w:r>
        <w:t>Main findings</w:t>
      </w:r>
      <w:bookmarkEnd w:id="30"/>
    </w:p>
    <w:p w:rsidR="00E945EE" w:rsidRDefault="00E945EE" w:rsidP="00E9724E">
      <w:pPr>
        <w:pStyle w:val="ochacontentheading4"/>
      </w:pPr>
      <w:bookmarkStart w:id="31" w:name="_Toc466470666"/>
      <w:r>
        <w:t>Challenges</w:t>
      </w:r>
      <w:bookmarkEnd w:id="31"/>
    </w:p>
    <w:p w:rsidR="00E945EE" w:rsidRDefault="00E945EE" w:rsidP="00E9724E">
      <w:pPr>
        <w:pStyle w:val="ochacontentheading4"/>
      </w:pPr>
      <w:bookmarkStart w:id="32" w:name="_Toc466470667"/>
      <w:r>
        <w:t>Recommendations on assessments</w:t>
      </w:r>
      <w:bookmarkEnd w:id="32"/>
    </w:p>
    <w:p w:rsidR="00E945EE" w:rsidRDefault="00E945EE" w:rsidP="00E9724E">
      <w:pPr>
        <w:pStyle w:val="ochacontentheading3"/>
      </w:pPr>
      <w:bookmarkStart w:id="33" w:name="_Toc466470668"/>
      <w:r>
        <w:t>Information management</w:t>
      </w:r>
      <w:bookmarkEnd w:id="33"/>
      <w:r>
        <w:t xml:space="preserve"> </w:t>
      </w:r>
    </w:p>
    <w:p w:rsidR="00E945EE" w:rsidRDefault="00E945EE" w:rsidP="00E9724E">
      <w:pPr>
        <w:pStyle w:val="ochacontentheading4"/>
      </w:pPr>
      <w:bookmarkStart w:id="34" w:name="_Toc466470669"/>
      <w:r>
        <w:t>Team’s role</w:t>
      </w:r>
      <w:bookmarkEnd w:id="34"/>
    </w:p>
    <w:p w:rsidR="00E945EE" w:rsidRDefault="00E945EE" w:rsidP="00E9724E">
      <w:pPr>
        <w:pStyle w:val="ochacontentheading4"/>
      </w:pPr>
      <w:bookmarkStart w:id="35" w:name="_Toc466470670"/>
      <w:r>
        <w:t>Information products</w:t>
      </w:r>
      <w:bookmarkEnd w:id="35"/>
    </w:p>
    <w:p w:rsidR="00E945EE" w:rsidRDefault="00E945EE" w:rsidP="00E9724E">
      <w:pPr>
        <w:pStyle w:val="ochacontentheading4"/>
      </w:pPr>
      <w:bookmarkStart w:id="36" w:name="_Toc466470671"/>
      <w:r>
        <w:t>Challenges</w:t>
      </w:r>
      <w:bookmarkEnd w:id="36"/>
    </w:p>
    <w:p w:rsidR="00E945EE" w:rsidRDefault="00E945EE" w:rsidP="00E9724E">
      <w:pPr>
        <w:pStyle w:val="ochacontentheading4"/>
      </w:pPr>
      <w:bookmarkStart w:id="37" w:name="_Toc466470672"/>
      <w:r>
        <w:t>Recommendations</w:t>
      </w:r>
      <w:bookmarkEnd w:id="37"/>
    </w:p>
    <w:p w:rsidR="00E945EE" w:rsidRDefault="00E945EE" w:rsidP="00E9724E">
      <w:pPr>
        <w:pStyle w:val="ochacontentheading3"/>
      </w:pPr>
      <w:bookmarkStart w:id="38" w:name="_Toc466470673"/>
      <w:r>
        <w:t>[other key area of work – such as “Support  services”, or “Advice to Government”]</w:t>
      </w:r>
      <w:bookmarkEnd w:id="38"/>
    </w:p>
    <w:p w:rsidR="00E945EE" w:rsidRDefault="00E945EE" w:rsidP="00E9724E">
      <w:pPr>
        <w:pStyle w:val="ochacontentheading4"/>
      </w:pPr>
      <w:bookmarkStart w:id="39" w:name="_Toc466470674"/>
      <w:r>
        <w:t>Team’s role</w:t>
      </w:r>
      <w:bookmarkEnd w:id="39"/>
    </w:p>
    <w:p w:rsidR="00E945EE" w:rsidRDefault="00E945EE" w:rsidP="00E9724E">
      <w:pPr>
        <w:pStyle w:val="ochacontentheading4"/>
      </w:pPr>
      <w:bookmarkStart w:id="40" w:name="_Toc466470675"/>
      <w:r>
        <w:t>Challenges and highlights</w:t>
      </w:r>
      <w:bookmarkEnd w:id="40"/>
    </w:p>
    <w:p w:rsidR="00E945EE" w:rsidRPr="00B12429" w:rsidRDefault="00E945EE" w:rsidP="00E9724E">
      <w:pPr>
        <w:pStyle w:val="ochacontentheading4"/>
      </w:pPr>
      <w:bookmarkStart w:id="41" w:name="_Toc466470676"/>
      <w:r>
        <w:t>Recommendations</w:t>
      </w:r>
      <w:bookmarkEnd w:id="41"/>
    </w:p>
    <w:p w:rsidR="00B12429" w:rsidRPr="00B12429" w:rsidRDefault="00B12429" w:rsidP="00E9724E">
      <w:pPr>
        <w:pStyle w:val="ochacontenttext"/>
        <w:spacing w:after="120"/>
      </w:pPr>
    </w:p>
    <w:p w:rsidR="00E945EE" w:rsidRPr="00B12429" w:rsidRDefault="00E945EE" w:rsidP="00E945EE">
      <w:pPr>
        <w:pStyle w:val="ochacontentheading2"/>
        <w:numPr>
          <w:ilvl w:val="0"/>
          <w:numId w:val="27"/>
        </w:numPr>
        <w:spacing w:after="120"/>
      </w:pPr>
      <w:bookmarkStart w:id="42" w:name="_Toc466470677"/>
      <w:r>
        <w:t>Team’s main limitations/ constrains</w:t>
      </w:r>
      <w:bookmarkEnd w:id="42"/>
      <w:r>
        <w:t xml:space="preserve"> </w:t>
      </w:r>
    </w:p>
    <w:p w:rsidR="00B12429" w:rsidRPr="00B12429" w:rsidRDefault="00E945EE" w:rsidP="009B2618">
      <w:pPr>
        <w:pStyle w:val="ochacontenttext"/>
        <w:numPr>
          <w:ilvl w:val="0"/>
          <w:numId w:val="18"/>
        </w:numPr>
        <w:spacing w:after="120"/>
      </w:pPr>
      <w:r>
        <w:t xml:space="preserve">Such as for example, </w:t>
      </w:r>
      <w:r w:rsidR="00E9724E">
        <w:t>access, safety and s</w:t>
      </w:r>
      <w:r w:rsidR="00B12429" w:rsidRPr="00B12429">
        <w:t>ecurity</w:t>
      </w:r>
      <w:r>
        <w:t xml:space="preserve">, </w:t>
      </w:r>
      <w:r w:rsidR="00B12429" w:rsidRPr="00B12429">
        <w:t>Infrastructure</w:t>
      </w:r>
      <w:r w:rsidR="00E9724E">
        <w:t xml:space="preserve">, other aspects. </w:t>
      </w:r>
    </w:p>
    <w:p w:rsidR="00B12429" w:rsidRPr="00B12429" w:rsidRDefault="00B12429" w:rsidP="00B12429">
      <w:pPr>
        <w:pStyle w:val="ochacontenttext"/>
        <w:spacing w:after="120"/>
        <w:ind w:left="720"/>
      </w:pPr>
    </w:p>
    <w:p w:rsidR="00B12429" w:rsidRPr="00B12429" w:rsidRDefault="00B12429" w:rsidP="00E9724E">
      <w:pPr>
        <w:pStyle w:val="ochacontentheading2"/>
        <w:numPr>
          <w:ilvl w:val="0"/>
          <w:numId w:val="27"/>
        </w:numPr>
        <w:spacing w:after="120"/>
      </w:pPr>
      <w:bookmarkStart w:id="43" w:name="_Toc184473129"/>
      <w:bookmarkStart w:id="44" w:name="_Toc466470678"/>
      <w:r w:rsidRPr="00B12429">
        <w:t>Conclusion</w:t>
      </w:r>
      <w:bookmarkEnd w:id="43"/>
      <w:bookmarkEnd w:id="44"/>
      <w:r w:rsidRPr="00B12429">
        <w:tab/>
      </w:r>
      <w:r w:rsidRPr="00B12429">
        <w:tab/>
      </w:r>
      <w:r w:rsidRPr="00B12429">
        <w:tab/>
      </w:r>
      <w:r w:rsidRPr="00B12429">
        <w:tab/>
      </w:r>
      <w:r w:rsidRPr="00B12429">
        <w:tab/>
      </w:r>
      <w:r w:rsidRPr="00B12429">
        <w:tab/>
      </w:r>
      <w:r w:rsidRPr="00B12429">
        <w:tab/>
      </w:r>
    </w:p>
    <w:p w:rsidR="00B12429" w:rsidRDefault="00B12429" w:rsidP="00B12429">
      <w:pPr>
        <w:pStyle w:val="ochacontenttext"/>
        <w:numPr>
          <w:ilvl w:val="0"/>
          <w:numId w:val="17"/>
        </w:numPr>
        <w:spacing w:after="120"/>
      </w:pPr>
      <w:r w:rsidRPr="00B12429">
        <w:t>Summary of mission</w:t>
      </w:r>
      <w:r w:rsidR="00E9724E">
        <w:t xml:space="preserve"> and team’s views on the main added value that it played in the emergency</w:t>
      </w:r>
    </w:p>
    <w:p w:rsidR="00E9724E" w:rsidRPr="00B12429" w:rsidRDefault="00E9724E" w:rsidP="00E9724E">
      <w:pPr>
        <w:pStyle w:val="ochacontenttext"/>
        <w:spacing w:after="120"/>
        <w:ind w:left="720"/>
      </w:pPr>
    </w:p>
    <w:p w:rsidR="00E9724E" w:rsidRPr="00B12429" w:rsidRDefault="00E9724E" w:rsidP="00E9724E">
      <w:pPr>
        <w:pStyle w:val="ochacontentheading2"/>
        <w:numPr>
          <w:ilvl w:val="0"/>
          <w:numId w:val="27"/>
        </w:numPr>
        <w:spacing w:after="120"/>
      </w:pPr>
      <w:bookmarkStart w:id="45" w:name="_Toc184473131"/>
      <w:bookmarkStart w:id="46" w:name="_Toc466470679"/>
      <w:r w:rsidRPr="00B12429">
        <w:t>Acknowledgements</w:t>
      </w:r>
      <w:bookmarkEnd w:id="45"/>
      <w:bookmarkEnd w:id="46"/>
    </w:p>
    <w:p w:rsidR="00E9724E" w:rsidRDefault="00E9724E" w:rsidP="00E9724E">
      <w:pPr>
        <w:pStyle w:val="ochacontenttext"/>
        <w:numPr>
          <w:ilvl w:val="0"/>
          <w:numId w:val="16"/>
        </w:numPr>
        <w:spacing w:after="120"/>
      </w:pPr>
      <w:r w:rsidRPr="00B12429">
        <w:t xml:space="preserve">Appraisals of partners that played a particular role and contributed to the mission </w:t>
      </w:r>
    </w:p>
    <w:p w:rsidR="00B12429" w:rsidRDefault="00B12429" w:rsidP="00B12429">
      <w:pPr>
        <w:pStyle w:val="ochacontenttext"/>
        <w:spacing w:after="120"/>
        <w:ind w:left="720"/>
      </w:pPr>
    </w:p>
    <w:p w:rsidR="00B12429" w:rsidRDefault="00B12429" w:rsidP="00B12429">
      <w:pPr>
        <w:pStyle w:val="ochacontenttext"/>
        <w:spacing w:after="120"/>
        <w:ind w:left="720"/>
      </w:pPr>
    </w:p>
    <w:p w:rsidR="00B12429" w:rsidRPr="00B12429" w:rsidRDefault="00B12429" w:rsidP="00B12429">
      <w:pPr>
        <w:pStyle w:val="ochacontentheading2"/>
        <w:spacing w:after="120"/>
      </w:pPr>
      <w:bookmarkStart w:id="47" w:name="_Toc184473132"/>
      <w:bookmarkStart w:id="48" w:name="_Toc466470680"/>
      <w:r w:rsidRPr="00B12429">
        <w:t>Annexes</w:t>
      </w:r>
      <w:bookmarkEnd w:id="47"/>
      <w:bookmarkEnd w:id="48"/>
    </w:p>
    <w:p w:rsidR="00E9724E" w:rsidRDefault="00B12429" w:rsidP="00B12429">
      <w:pPr>
        <w:pStyle w:val="ochacontenttext"/>
        <w:numPr>
          <w:ilvl w:val="0"/>
          <w:numId w:val="13"/>
        </w:numPr>
        <w:spacing w:after="120"/>
      </w:pPr>
      <w:r w:rsidRPr="00B12429">
        <w:t xml:space="preserve">Assessment reports, </w:t>
      </w:r>
    </w:p>
    <w:p w:rsidR="00E9724E" w:rsidRDefault="00E9724E" w:rsidP="00B12429">
      <w:pPr>
        <w:pStyle w:val="ochacontenttext"/>
        <w:numPr>
          <w:ilvl w:val="0"/>
          <w:numId w:val="13"/>
        </w:numPr>
        <w:spacing w:after="120"/>
      </w:pPr>
      <w:r>
        <w:t>Flash Appeal</w:t>
      </w:r>
    </w:p>
    <w:p w:rsidR="00E9724E" w:rsidRDefault="00E9724E" w:rsidP="00B12429">
      <w:pPr>
        <w:pStyle w:val="ochacontenttext"/>
        <w:numPr>
          <w:ilvl w:val="0"/>
          <w:numId w:val="13"/>
        </w:numPr>
        <w:spacing w:after="120"/>
      </w:pPr>
      <w:r>
        <w:t>Handover report</w:t>
      </w:r>
    </w:p>
    <w:p w:rsidR="00E9724E" w:rsidRDefault="00E9724E" w:rsidP="00B12429">
      <w:pPr>
        <w:pStyle w:val="ochacontenttext"/>
        <w:numPr>
          <w:ilvl w:val="0"/>
          <w:numId w:val="13"/>
        </w:numPr>
        <w:spacing w:after="120"/>
      </w:pPr>
      <w:r>
        <w:lastRenderedPageBreak/>
        <w:t>Specific assessment reports</w:t>
      </w:r>
    </w:p>
    <w:p w:rsidR="00E9724E" w:rsidRDefault="00E9724E" w:rsidP="00B12429">
      <w:pPr>
        <w:pStyle w:val="ochacontenttext"/>
        <w:numPr>
          <w:ilvl w:val="0"/>
          <w:numId w:val="13"/>
        </w:numPr>
        <w:spacing w:after="120"/>
      </w:pPr>
      <w:r>
        <w:t>Tables, or maps</w:t>
      </w:r>
    </w:p>
    <w:p w:rsidR="00B12429" w:rsidRPr="00B12429" w:rsidRDefault="00B12429" w:rsidP="00B12429">
      <w:pPr>
        <w:pStyle w:val="ochacontenttext"/>
        <w:numPr>
          <w:ilvl w:val="0"/>
          <w:numId w:val="13"/>
        </w:numPr>
        <w:spacing w:after="120"/>
      </w:pPr>
    </w:p>
    <w:sectPr w:rsidR="00B12429" w:rsidRPr="00B12429" w:rsidSect="006339F3">
      <w:headerReference w:type="default" r:id="rId12"/>
      <w:footerReference w:type="default" r:id="rId13"/>
      <w:footerReference w:type="first" r:id="rId14"/>
      <w:pgSz w:w="11907" w:h="16839" w:code="9"/>
      <w:pgMar w:top="567" w:right="851" w:bottom="1588" w:left="851"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A6" w:rsidRDefault="00972FA6" w:rsidP="00244D64">
      <w:r>
        <w:separator/>
      </w:r>
    </w:p>
    <w:p w:rsidR="00972FA6" w:rsidRDefault="00972FA6"/>
  </w:endnote>
  <w:endnote w:type="continuationSeparator" w:id="0">
    <w:p w:rsidR="00972FA6" w:rsidRDefault="00972FA6" w:rsidP="00244D64">
      <w:r>
        <w:continuationSeparator/>
      </w:r>
    </w:p>
    <w:p w:rsidR="00972FA6" w:rsidRDefault="00972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65" w:rsidRPr="00187447" w:rsidRDefault="00E71565" w:rsidP="00F14133">
    <w:pPr>
      <w:pStyle w:val="Footer"/>
      <w:jc w:val="center"/>
      <w:rPr>
        <w:rFonts w:cs="Arial"/>
        <w:color w:val="808080" w:themeColor="background1" w:themeShade="80"/>
        <w:sz w:val="16"/>
      </w:rPr>
    </w:pPr>
    <w:r w:rsidRPr="00187447">
      <w:rPr>
        <w:noProof/>
        <w:lang w:eastAsia="zh-CN"/>
      </w:rPr>
      <mc:AlternateContent>
        <mc:Choice Requires="wps">
          <w:drawing>
            <wp:anchor distT="4294967295" distB="4294967295" distL="114300" distR="114300" simplePos="0" relativeHeight="251664384" behindDoc="0" locked="0" layoutInCell="1" allowOverlap="1" wp14:anchorId="139731F0" wp14:editId="2A636F93">
              <wp:simplePos x="0" y="0"/>
              <wp:positionH relativeFrom="page">
                <wp:posOffset>541020</wp:posOffset>
              </wp:positionH>
              <wp:positionV relativeFrom="paragraph">
                <wp:posOffset>-82550</wp:posOffset>
              </wp:positionV>
              <wp:extent cx="6479540" cy="0"/>
              <wp:effectExtent l="0" t="0" r="165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8A1824"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6pt,-6.5pt" to="55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" strokecolor="#4579b8 [3044]">
              <o:lock v:ext="edit" shapetype="f"/>
              <w10:wrap anchorx="page"/>
            </v:line>
          </w:pict>
        </mc:Fallback>
      </mc:AlternateContent>
    </w:r>
    <w:r w:rsidRPr="00187447">
      <w:rPr>
        <w:rFonts w:cs="Arial"/>
        <w:color w:val="808080" w:themeColor="background1" w:themeShade="80"/>
        <w:sz w:val="16"/>
      </w:rPr>
      <w:t>United Nations Office for the Coordination of</w:t>
    </w:r>
    <w:r>
      <w:rPr>
        <w:rFonts w:cs="Arial"/>
        <w:color w:val="808080" w:themeColor="background1" w:themeShade="80"/>
        <w:sz w:val="16"/>
      </w:rPr>
      <w:t xml:space="preserve"> Humanitarian Affairs (OCHA)</w:t>
    </w:r>
  </w:p>
  <w:p w:rsidR="00E71565" w:rsidRPr="001850E1" w:rsidRDefault="00E71565" w:rsidP="00F14133">
    <w:pPr>
      <w:pStyle w:val="Footer"/>
      <w:jc w:val="center"/>
      <w:rPr>
        <w:rFonts w:cs="Arial"/>
        <w:i/>
        <w:sz w:val="16"/>
        <w:szCs w:val="16"/>
      </w:rPr>
    </w:pPr>
    <w:r w:rsidRPr="001850E1">
      <w:rPr>
        <w:rFonts w:cs="Arial"/>
        <w:color w:val="056CB6"/>
        <w:sz w:val="16"/>
      </w:rPr>
      <w:t>Coordination Saves Lives | www.unocha.org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65" w:rsidRPr="00350697" w:rsidRDefault="00E71565" w:rsidP="00187447">
    <w:pPr>
      <w:pStyle w:val="Footer"/>
      <w:jc w:val="center"/>
      <w:rPr>
        <w:rFonts w:cs="Arial"/>
        <w:b/>
        <w:color w:val="056CB6"/>
        <w:sz w:val="16"/>
      </w:rPr>
    </w:pPr>
    <w:r w:rsidRPr="00187447">
      <w:rPr>
        <w:noProof/>
        <w:lang w:eastAsia="zh-CN"/>
      </w:rPr>
      <mc:AlternateContent>
        <mc:Choice Requires="wps">
          <w:drawing>
            <wp:anchor distT="4294967295" distB="4294967295" distL="114300" distR="114300" simplePos="0" relativeHeight="251662336" behindDoc="0" locked="0" layoutInCell="1" allowOverlap="1" wp14:anchorId="43BC1466" wp14:editId="21675729">
              <wp:simplePos x="0" y="0"/>
              <wp:positionH relativeFrom="page">
                <wp:posOffset>540385</wp:posOffset>
              </wp:positionH>
              <wp:positionV relativeFrom="paragraph">
                <wp:posOffset>-82550</wp:posOffset>
              </wp:positionV>
              <wp:extent cx="6479540" cy="0"/>
              <wp:effectExtent l="0" t="0" r="165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F10626"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55pt,-6.5pt" to="55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" strokecolor="#4579b8 [3044]">
              <o:lock v:ext="edit" shapetype="f"/>
              <w10:wrap anchorx="page"/>
            </v:line>
          </w:pict>
        </mc:Fallback>
      </mc:AlternateContent>
    </w:r>
    <w:r w:rsidRPr="00350697">
      <w:rPr>
        <w:rFonts w:cs="Arial"/>
        <w:b/>
        <w:color w:val="056CB6"/>
        <w:sz w:val="16"/>
      </w:rPr>
      <w:t>www.unocha.org</w:t>
    </w:r>
  </w:p>
  <w:p w:rsidR="00E71565" w:rsidRPr="00187447" w:rsidRDefault="00E71565" w:rsidP="00187447">
    <w:pPr>
      <w:pStyle w:val="Footer"/>
      <w:jc w:val="center"/>
      <w:rPr>
        <w:rFonts w:cs="Arial"/>
        <w:color w:val="808080" w:themeColor="background1" w:themeShade="80"/>
        <w:sz w:val="16"/>
      </w:rPr>
    </w:pPr>
    <w:r w:rsidRPr="00187447">
      <w:rPr>
        <w:rFonts w:cs="Arial"/>
        <w:color w:val="808080" w:themeColor="background1" w:themeShade="80"/>
        <w:sz w:val="16"/>
      </w:rPr>
      <w:t>The mission of the United Nations Office for the Coordination of Humanitarian Affairs (OCHA) is to mobilize and coordinate effective and principled humanitarian action in partnership with national and international actors.</w:t>
    </w:r>
  </w:p>
  <w:p w:rsidR="00E71565" w:rsidRPr="00187447" w:rsidRDefault="00E71565" w:rsidP="00187447">
    <w:pPr>
      <w:pStyle w:val="Footer"/>
      <w:jc w:val="center"/>
      <w:rPr>
        <w:rFonts w:cs="Arial"/>
        <w:i/>
        <w:sz w:val="16"/>
        <w:szCs w:val="16"/>
      </w:rPr>
    </w:pPr>
    <w:r>
      <w:rPr>
        <w:rFonts w:cs="Arial"/>
        <w:b/>
        <w:color w:val="056CB6"/>
        <w:sz w:val="16"/>
      </w:rPr>
      <w:t>Coordination Saves Lives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A6" w:rsidRDefault="00972FA6" w:rsidP="00244D64">
      <w:r>
        <w:separator/>
      </w:r>
    </w:p>
    <w:p w:rsidR="00972FA6" w:rsidRDefault="00972FA6"/>
  </w:footnote>
  <w:footnote w:type="continuationSeparator" w:id="0">
    <w:p w:rsidR="00972FA6" w:rsidRDefault="00972FA6" w:rsidP="00244D64">
      <w:r>
        <w:continuationSeparator/>
      </w:r>
    </w:p>
    <w:p w:rsidR="00972FA6" w:rsidRDefault="00972F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65" w:rsidRPr="00435969" w:rsidRDefault="00E71565" w:rsidP="00A44EF2">
    <w:pPr>
      <w:pStyle w:val="ochaheaderfooter"/>
      <w:jc w:val="right"/>
      <w:rPr>
        <w:color w:val="026CB6"/>
        <w:sz w:val="20"/>
        <w:szCs w:val="20"/>
      </w:rPr>
    </w:pPr>
    <w:r>
      <w:rPr>
        <w:noProof/>
        <w:color w:val="026CB6"/>
        <w:szCs w:val="20"/>
        <w:lang w:eastAsia="zh-CN"/>
      </w:rPr>
      <mc:AlternateContent>
        <mc:Choice Requires="wps">
          <w:drawing>
            <wp:anchor distT="4294967295" distB="4294967295" distL="114300" distR="114300" simplePos="0" relativeHeight="251659264" behindDoc="0" locked="0" layoutInCell="1" allowOverlap="1" wp14:anchorId="6F934355" wp14:editId="7F8B06F7">
              <wp:simplePos x="0" y="0"/>
              <wp:positionH relativeFrom="page">
                <wp:posOffset>541020</wp:posOffset>
              </wp:positionH>
              <wp:positionV relativeFrom="page">
                <wp:posOffset>540385</wp:posOffset>
              </wp:positionV>
              <wp:extent cx="6479540" cy="0"/>
              <wp:effectExtent l="0" t="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D8BE52" id="Straight Connector 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2.6pt,42.55pt" to="552.8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" strokecolor="#4579b8 [3044]">
              <o:lock v:ext="edit" shapetype="f"/>
              <w10:wrap anchorx="page" anchory="page"/>
            </v:line>
          </w:pict>
        </mc:Fallback>
      </mc:AlternateContent>
    </w:r>
    <w:r w:rsidR="00E9724E">
      <w:rPr>
        <w:noProof/>
        <w:color w:val="026CB6"/>
        <w:szCs w:val="20"/>
        <w:lang w:eastAsia="zh-CN"/>
      </w:rPr>
      <w:t>UNDAC mission report – [country] – [Emergency] – [year]</w:t>
    </w:r>
    <w:r w:rsidRPr="00903329">
      <w:rPr>
        <w:color w:val="026CB6"/>
        <w:sz w:val="20"/>
        <w:szCs w:val="20"/>
      </w:rPr>
      <w:t xml:space="preserve"> </w:t>
    </w:r>
    <w:r>
      <w:rPr>
        <w:b/>
        <w:color w:val="026CB6"/>
        <w:sz w:val="20"/>
        <w:szCs w:val="20"/>
      </w:rPr>
      <w:t>|</w:t>
    </w:r>
    <w:r>
      <w:rPr>
        <w:color w:val="026CB6"/>
        <w:sz w:val="20"/>
        <w:szCs w:val="20"/>
      </w:rPr>
      <w:t xml:space="preserve"> </w:t>
    </w:r>
    <w:r w:rsidRPr="007D0ADC">
      <w:rPr>
        <w:color w:val="026CB6"/>
      </w:rPr>
      <w:fldChar w:fldCharType="begin"/>
    </w:r>
    <w:r w:rsidRPr="007D0ADC">
      <w:rPr>
        <w:color w:val="026CB6"/>
      </w:rPr>
      <w:instrText xml:space="preserve"> PAGE   \* MERGEFORMAT </w:instrText>
    </w:r>
    <w:r w:rsidRPr="007D0ADC">
      <w:rPr>
        <w:color w:val="026CB6"/>
      </w:rPr>
      <w:fldChar w:fldCharType="separate"/>
    </w:r>
    <w:r w:rsidR="00F75396">
      <w:rPr>
        <w:noProof/>
        <w:color w:val="026CB6"/>
      </w:rPr>
      <w:t>2</w:t>
    </w:r>
    <w:r w:rsidRPr="007D0ADC">
      <w:rPr>
        <w:color w:val="026CB6"/>
      </w:rPr>
      <w:fldChar w:fldCharType="end"/>
    </w:r>
  </w:p>
  <w:p w:rsidR="00E71565" w:rsidRDefault="00E715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7B3B"/>
    <w:multiLevelType w:val="hybridMultilevel"/>
    <w:tmpl w:val="D1F4F754"/>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C240B4"/>
    <w:multiLevelType w:val="hybridMultilevel"/>
    <w:tmpl w:val="0272276E"/>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E6D0A"/>
    <w:multiLevelType w:val="hybridMultilevel"/>
    <w:tmpl w:val="F008178C"/>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265EE"/>
    <w:multiLevelType w:val="multilevel"/>
    <w:tmpl w:val="27D47D0C"/>
    <w:lvl w:ilvl="0">
      <w:start w:val="1"/>
      <w:numFmt w:val="decimal"/>
      <w:lvlText w:val="%1."/>
      <w:lvlJc w:val="left"/>
      <w:pPr>
        <w:ind w:left="360" w:hanging="360"/>
      </w:pPr>
    </w:lvl>
    <w:lvl w:ilvl="1">
      <w:start w:val="1"/>
      <w:numFmt w:val="decimal"/>
      <w:pStyle w:val="ochacontentheading3"/>
      <w:lvlText w:val="%1.%2."/>
      <w:lvlJc w:val="left"/>
      <w:pPr>
        <w:ind w:left="792" w:hanging="432"/>
      </w:pPr>
    </w:lvl>
    <w:lvl w:ilvl="2">
      <w:start w:val="1"/>
      <w:numFmt w:val="decimal"/>
      <w:pStyle w:val="ochacontent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5927F5"/>
    <w:multiLevelType w:val="hybridMultilevel"/>
    <w:tmpl w:val="324284BE"/>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BA3DCE"/>
    <w:multiLevelType w:val="hybridMultilevel"/>
    <w:tmpl w:val="0AACB9F2"/>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D220B5"/>
    <w:multiLevelType w:val="hybridMultilevel"/>
    <w:tmpl w:val="DC0C7BA4"/>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854908"/>
    <w:multiLevelType w:val="hybridMultilevel"/>
    <w:tmpl w:val="EE4428C4"/>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32FC1DC0"/>
    <w:multiLevelType w:val="hybridMultilevel"/>
    <w:tmpl w:val="044887AC"/>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61101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3EDF35AF"/>
    <w:multiLevelType w:val="hybridMultilevel"/>
    <w:tmpl w:val="520C19F0"/>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3F1C4A18"/>
    <w:multiLevelType w:val="hybridMultilevel"/>
    <w:tmpl w:val="796CC16C"/>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3FA449BE"/>
    <w:multiLevelType w:val="hybridMultilevel"/>
    <w:tmpl w:val="7F348A26"/>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291BAF"/>
    <w:multiLevelType w:val="hybridMultilevel"/>
    <w:tmpl w:val="3DFE93B8"/>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937F0E"/>
    <w:multiLevelType w:val="hybridMultilevel"/>
    <w:tmpl w:val="11681602"/>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nsid w:val="4AF31FA8"/>
    <w:multiLevelType w:val="hybridMultilevel"/>
    <w:tmpl w:val="5A04B9DC"/>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4EC826DF"/>
    <w:multiLevelType w:val="hybridMultilevel"/>
    <w:tmpl w:val="E24AC0B6"/>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56C16D64"/>
    <w:multiLevelType w:val="hybridMultilevel"/>
    <w:tmpl w:val="AA76EC64"/>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F5038CD"/>
    <w:multiLevelType w:val="hybridMultilevel"/>
    <w:tmpl w:val="87DC951A"/>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6B957D8F"/>
    <w:multiLevelType w:val="hybridMultilevel"/>
    <w:tmpl w:val="4A60C4D8"/>
    <w:lvl w:ilvl="0" w:tplc="33CC640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A623E1"/>
    <w:multiLevelType w:val="hybridMultilevel"/>
    <w:tmpl w:val="429EFCA8"/>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6FE15833"/>
    <w:multiLevelType w:val="hybridMultilevel"/>
    <w:tmpl w:val="AB0C5E8C"/>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28E7A6B"/>
    <w:multiLevelType w:val="hybridMultilevel"/>
    <w:tmpl w:val="59100CFA"/>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A8C1A96"/>
    <w:multiLevelType w:val="hybridMultilevel"/>
    <w:tmpl w:val="258010CC"/>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C33771B"/>
    <w:multiLevelType w:val="hybridMultilevel"/>
    <w:tmpl w:val="497EB6CE"/>
    <w:lvl w:ilvl="0" w:tplc="33CC6406">
      <w:start w:val="10"/>
      <w:numFmt w:val="bullet"/>
      <w:lvlText w:val="-"/>
      <w:lvlJc w:val="left"/>
      <w:pPr>
        <w:tabs>
          <w:tab w:val="num" w:pos="643"/>
        </w:tabs>
        <w:ind w:left="643"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0"/>
  </w:num>
  <w:num w:numId="4">
    <w:abstractNumId w:val="25"/>
  </w:num>
  <w:num w:numId="5">
    <w:abstractNumId w:val="13"/>
  </w:num>
  <w:num w:numId="6">
    <w:abstractNumId w:val="26"/>
  </w:num>
  <w:num w:numId="7">
    <w:abstractNumId w:val="23"/>
  </w:num>
  <w:num w:numId="8">
    <w:abstractNumId w:val="27"/>
  </w:num>
  <w:num w:numId="9">
    <w:abstractNumId w:val="18"/>
  </w:num>
  <w:num w:numId="10">
    <w:abstractNumId w:val="21"/>
  </w:num>
  <w:num w:numId="11">
    <w:abstractNumId w:val="17"/>
  </w:num>
  <w:num w:numId="12">
    <w:abstractNumId w:val="24"/>
  </w:num>
  <w:num w:numId="13">
    <w:abstractNumId w:val="16"/>
  </w:num>
  <w:num w:numId="14">
    <w:abstractNumId w:val="12"/>
  </w:num>
  <w:num w:numId="15">
    <w:abstractNumId w:val="9"/>
  </w:num>
  <w:num w:numId="16">
    <w:abstractNumId w:val="7"/>
  </w:num>
  <w:num w:numId="17">
    <w:abstractNumId w:val="8"/>
  </w:num>
  <w:num w:numId="18">
    <w:abstractNumId w:val="10"/>
  </w:num>
  <w:num w:numId="19">
    <w:abstractNumId w:val="22"/>
  </w:num>
  <w:num w:numId="20">
    <w:abstractNumId w:val="19"/>
  </w:num>
  <w:num w:numId="21">
    <w:abstractNumId w:val="3"/>
  </w:num>
  <w:num w:numId="22">
    <w:abstractNumId w:val="6"/>
  </w:num>
  <w:num w:numId="23">
    <w:abstractNumId w:val="1"/>
  </w:num>
  <w:num w:numId="24">
    <w:abstractNumId w:val="14"/>
  </w:num>
  <w:num w:numId="25">
    <w:abstractNumId w:val="0"/>
  </w:num>
  <w:num w:numId="26">
    <w:abstractNumId w:val="15"/>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29"/>
    <w:rsid w:val="0001276B"/>
    <w:rsid w:val="000173C3"/>
    <w:rsid w:val="00036C30"/>
    <w:rsid w:val="00040738"/>
    <w:rsid w:val="000530BF"/>
    <w:rsid w:val="00054FFE"/>
    <w:rsid w:val="000702D9"/>
    <w:rsid w:val="0007243A"/>
    <w:rsid w:val="0008353F"/>
    <w:rsid w:val="000873AC"/>
    <w:rsid w:val="000A10ED"/>
    <w:rsid w:val="001367C6"/>
    <w:rsid w:val="00137383"/>
    <w:rsid w:val="00166FF7"/>
    <w:rsid w:val="001850E1"/>
    <w:rsid w:val="00187447"/>
    <w:rsid w:val="00192C7D"/>
    <w:rsid w:val="001A6A58"/>
    <w:rsid w:val="001C0281"/>
    <w:rsid w:val="001D095D"/>
    <w:rsid w:val="001D2EF1"/>
    <w:rsid w:val="001F0DD1"/>
    <w:rsid w:val="00201BF1"/>
    <w:rsid w:val="002033EF"/>
    <w:rsid w:val="00216E39"/>
    <w:rsid w:val="00224A76"/>
    <w:rsid w:val="00233587"/>
    <w:rsid w:val="00244D64"/>
    <w:rsid w:val="002520D3"/>
    <w:rsid w:val="00254E12"/>
    <w:rsid w:val="0026725C"/>
    <w:rsid w:val="00267DFB"/>
    <w:rsid w:val="00274411"/>
    <w:rsid w:val="002A3F07"/>
    <w:rsid w:val="002B23BF"/>
    <w:rsid w:val="002B45D0"/>
    <w:rsid w:val="002E7B81"/>
    <w:rsid w:val="00302D57"/>
    <w:rsid w:val="00312BCC"/>
    <w:rsid w:val="00320D3A"/>
    <w:rsid w:val="003218BB"/>
    <w:rsid w:val="00326264"/>
    <w:rsid w:val="00342663"/>
    <w:rsid w:val="003449DE"/>
    <w:rsid w:val="00357178"/>
    <w:rsid w:val="003764EE"/>
    <w:rsid w:val="003836A5"/>
    <w:rsid w:val="003915C7"/>
    <w:rsid w:val="003A55B7"/>
    <w:rsid w:val="003C578E"/>
    <w:rsid w:val="003D2E3A"/>
    <w:rsid w:val="003D553A"/>
    <w:rsid w:val="004054B7"/>
    <w:rsid w:val="00435969"/>
    <w:rsid w:val="0043599A"/>
    <w:rsid w:val="00440047"/>
    <w:rsid w:val="0045148B"/>
    <w:rsid w:val="00453E32"/>
    <w:rsid w:val="00483BA5"/>
    <w:rsid w:val="004A792A"/>
    <w:rsid w:val="004A7AE4"/>
    <w:rsid w:val="004B1948"/>
    <w:rsid w:val="004B51DB"/>
    <w:rsid w:val="004C7E86"/>
    <w:rsid w:val="004D026A"/>
    <w:rsid w:val="004D3BBB"/>
    <w:rsid w:val="004D3E3E"/>
    <w:rsid w:val="004E1C9A"/>
    <w:rsid w:val="004F02A7"/>
    <w:rsid w:val="004F0FD1"/>
    <w:rsid w:val="004F70BF"/>
    <w:rsid w:val="00513DF1"/>
    <w:rsid w:val="005141B1"/>
    <w:rsid w:val="0051694E"/>
    <w:rsid w:val="005270A0"/>
    <w:rsid w:val="005431FA"/>
    <w:rsid w:val="00563C9C"/>
    <w:rsid w:val="005729E1"/>
    <w:rsid w:val="00581966"/>
    <w:rsid w:val="005845E2"/>
    <w:rsid w:val="0058770E"/>
    <w:rsid w:val="005B0658"/>
    <w:rsid w:val="005B114E"/>
    <w:rsid w:val="005B7CF9"/>
    <w:rsid w:val="005D3A96"/>
    <w:rsid w:val="005D62B2"/>
    <w:rsid w:val="005F6BDB"/>
    <w:rsid w:val="006047DF"/>
    <w:rsid w:val="0062260F"/>
    <w:rsid w:val="006339F3"/>
    <w:rsid w:val="0064371F"/>
    <w:rsid w:val="006551AE"/>
    <w:rsid w:val="0067478D"/>
    <w:rsid w:val="00677C6E"/>
    <w:rsid w:val="00692809"/>
    <w:rsid w:val="006D1D18"/>
    <w:rsid w:val="006E732C"/>
    <w:rsid w:val="0071141F"/>
    <w:rsid w:val="0071331C"/>
    <w:rsid w:val="00740646"/>
    <w:rsid w:val="0074595E"/>
    <w:rsid w:val="007703D6"/>
    <w:rsid w:val="0077101A"/>
    <w:rsid w:val="007D0ADC"/>
    <w:rsid w:val="00816065"/>
    <w:rsid w:val="0084711A"/>
    <w:rsid w:val="00860BAC"/>
    <w:rsid w:val="00877EF7"/>
    <w:rsid w:val="00881776"/>
    <w:rsid w:val="00885E1A"/>
    <w:rsid w:val="00892E90"/>
    <w:rsid w:val="00897505"/>
    <w:rsid w:val="008A419A"/>
    <w:rsid w:val="008B2B79"/>
    <w:rsid w:val="008E1B12"/>
    <w:rsid w:val="00912698"/>
    <w:rsid w:val="009134B2"/>
    <w:rsid w:val="00936F57"/>
    <w:rsid w:val="00950653"/>
    <w:rsid w:val="00967D58"/>
    <w:rsid w:val="00972FA6"/>
    <w:rsid w:val="0097321C"/>
    <w:rsid w:val="009D5368"/>
    <w:rsid w:val="00A05DDA"/>
    <w:rsid w:val="00A33839"/>
    <w:rsid w:val="00A408BE"/>
    <w:rsid w:val="00A43F40"/>
    <w:rsid w:val="00A44EF2"/>
    <w:rsid w:val="00A57492"/>
    <w:rsid w:val="00A61BAE"/>
    <w:rsid w:val="00A67ADB"/>
    <w:rsid w:val="00A85C6C"/>
    <w:rsid w:val="00A860A9"/>
    <w:rsid w:val="00A92607"/>
    <w:rsid w:val="00A94FE3"/>
    <w:rsid w:val="00AC4A83"/>
    <w:rsid w:val="00AD09AE"/>
    <w:rsid w:val="00AD1A24"/>
    <w:rsid w:val="00AD2B97"/>
    <w:rsid w:val="00AF0343"/>
    <w:rsid w:val="00B1239E"/>
    <w:rsid w:val="00B12429"/>
    <w:rsid w:val="00B134CD"/>
    <w:rsid w:val="00B23C45"/>
    <w:rsid w:val="00B24601"/>
    <w:rsid w:val="00B26236"/>
    <w:rsid w:val="00B317EA"/>
    <w:rsid w:val="00B40716"/>
    <w:rsid w:val="00B72C22"/>
    <w:rsid w:val="00B73629"/>
    <w:rsid w:val="00B807DE"/>
    <w:rsid w:val="00B86B27"/>
    <w:rsid w:val="00BA01DE"/>
    <w:rsid w:val="00BC269C"/>
    <w:rsid w:val="00BC3876"/>
    <w:rsid w:val="00BF16E0"/>
    <w:rsid w:val="00BF289F"/>
    <w:rsid w:val="00C32A48"/>
    <w:rsid w:val="00C365ED"/>
    <w:rsid w:val="00C70332"/>
    <w:rsid w:val="00C70E35"/>
    <w:rsid w:val="00C74794"/>
    <w:rsid w:val="00C76899"/>
    <w:rsid w:val="00C77D39"/>
    <w:rsid w:val="00C81687"/>
    <w:rsid w:val="00C819EE"/>
    <w:rsid w:val="00C93EDC"/>
    <w:rsid w:val="00CA5E55"/>
    <w:rsid w:val="00CB1BBE"/>
    <w:rsid w:val="00CD3C06"/>
    <w:rsid w:val="00CD4415"/>
    <w:rsid w:val="00D22653"/>
    <w:rsid w:val="00D30ECF"/>
    <w:rsid w:val="00D360E3"/>
    <w:rsid w:val="00D52A4A"/>
    <w:rsid w:val="00D6799B"/>
    <w:rsid w:val="00DA672B"/>
    <w:rsid w:val="00DB2C74"/>
    <w:rsid w:val="00DC6C76"/>
    <w:rsid w:val="00DD1C13"/>
    <w:rsid w:val="00E461C8"/>
    <w:rsid w:val="00E505B0"/>
    <w:rsid w:val="00E641E5"/>
    <w:rsid w:val="00E66723"/>
    <w:rsid w:val="00E71565"/>
    <w:rsid w:val="00E945EE"/>
    <w:rsid w:val="00E94CC4"/>
    <w:rsid w:val="00E9724E"/>
    <w:rsid w:val="00EB2E58"/>
    <w:rsid w:val="00EB333B"/>
    <w:rsid w:val="00EE7C58"/>
    <w:rsid w:val="00EF41C9"/>
    <w:rsid w:val="00F02BA3"/>
    <w:rsid w:val="00F13550"/>
    <w:rsid w:val="00F14133"/>
    <w:rsid w:val="00F3196C"/>
    <w:rsid w:val="00F72961"/>
    <w:rsid w:val="00F75396"/>
    <w:rsid w:val="00F81158"/>
    <w:rsid w:val="00F863E4"/>
    <w:rsid w:val="00F869C4"/>
    <w:rsid w:val="00F93B76"/>
    <w:rsid w:val="00FA5A63"/>
    <w:rsid w:val="00FA62A5"/>
    <w:rsid w:val="00FC7995"/>
    <w:rsid w:val="00FD32F3"/>
    <w:rsid w:val="00FE28C2"/>
    <w:rsid w:val="00FE6BDA"/>
    <w:rsid w:val="00FF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0C12B-1298-4235-88A9-3A1D1584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3A"/>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72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72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912698"/>
    <w:pPr>
      <w:widowControl w:val="0"/>
      <w:spacing w:before="240" w:after="160" w:line="440" w:lineRule="exact"/>
    </w:pPr>
    <w:rPr>
      <w:rFonts w:ascii="Arial" w:eastAsia="Calibri" w:hAnsi="Arial" w:cs="Arial"/>
      <w:color w:val="026CB6"/>
      <w:spacing w:val="8"/>
      <w:w w:val="90"/>
      <w:sz w:val="40"/>
      <w:szCs w:val="40"/>
      <w:lang w:val="en"/>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link w:val="ochacontentheading2Char"/>
    <w:qFormat/>
    <w:rsid w:val="00912698"/>
    <w:pPr>
      <w:spacing w:before="160" w:after="100" w:line="240" w:lineRule="auto"/>
    </w:pPr>
    <w:rPr>
      <w:rFonts w:ascii="Arial" w:eastAsia="PMingLiU" w:hAnsi="Arial" w:cs="Times New Roman"/>
      <w:b/>
      <w:color w:val="000000" w:themeColor="text1"/>
      <w:szCs w:val="20"/>
      <w:lang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 w:type="character" w:styleId="CommentReference">
    <w:name w:val="annotation reference"/>
    <w:basedOn w:val="DefaultParagraphFont"/>
    <w:semiHidden/>
    <w:rsid w:val="00B12429"/>
    <w:rPr>
      <w:sz w:val="16"/>
      <w:szCs w:val="16"/>
    </w:rPr>
  </w:style>
  <w:style w:type="paragraph" w:styleId="TOCHeading">
    <w:name w:val="TOC Heading"/>
    <w:basedOn w:val="Heading1"/>
    <w:next w:val="Normal"/>
    <w:uiPriority w:val="39"/>
    <w:unhideWhenUsed/>
    <w:qFormat/>
    <w:rsid w:val="00B12429"/>
    <w:pPr>
      <w:spacing w:line="276" w:lineRule="auto"/>
      <w:outlineLvl w:val="9"/>
    </w:pPr>
    <w:rPr>
      <w:lang w:eastAsia="ja-JP"/>
    </w:rPr>
  </w:style>
  <w:style w:type="paragraph" w:styleId="TOC1">
    <w:name w:val="toc 1"/>
    <w:basedOn w:val="Normal"/>
    <w:next w:val="Normal"/>
    <w:autoRedefine/>
    <w:uiPriority w:val="39"/>
    <w:unhideWhenUsed/>
    <w:rsid w:val="00E9724E"/>
    <w:pPr>
      <w:tabs>
        <w:tab w:val="left" w:pos="440"/>
        <w:tab w:val="right" w:leader="dot" w:pos="10195"/>
      </w:tabs>
    </w:pPr>
  </w:style>
  <w:style w:type="paragraph" w:styleId="TOC2">
    <w:name w:val="toc 2"/>
    <w:basedOn w:val="Normal"/>
    <w:next w:val="Normal"/>
    <w:autoRedefine/>
    <w:uiPriority w:val="39"/>
    <w:unhideWhenUsed/>
    <w:rsid w:val="00E9724E"/>
    <w:pPr>
      <w:spacing w:after="100" w:line="259" w:lineRule="auto"/>
      <w:ind w:left="220"/>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E9724E"/>
    <w:pPr>
      <w:spacing w:after="100" w:line="259" w:lineRule="auto"/>
      <w:ind w:left="440"/>
    </w:pPr>
    <w:rPr>
      <w:rFonts w:asciiTheme="minorHAnsi" w:eastAsiaTheme="minorEastAsia" w:hAnsiTheme="minorHAnsi" w:cs="Times New Roman"/>
      <w:color w:val="auto"/>
      <w:sz w:val="22"/>
    </w:rPr>
  </w:style>
  <w:style w:type="paragraph" w:customStyle="1" w:styleId="ochacontentheading3">
    <w:name w:val="ocha_content_heading_3"/>
    <w:basedOn w:val="ochacontentheading2"/>
    <w:link w:val="ochacontentheading3Char"/>
    <w:qFormat/>
    <w:rsid w:val="00E9724E"/>
    <w:pPr>
      <w:numPr>
        <w:ilvl w:val="1"/>
        <w:numId w:val="27"/>
      </w:numPr>
      <w:spacing w:after="120"/>
    </w:pPr>
  </w:style>
  <w:style w:type="paragraph" w:customStyle="1" w:styleId="ochacontentheading4">
    <w:name w:val="ocha_content_heading_4"/>
    <w:basedOn w:val="ochacontentheading2"/>
    <w:link w:val="ochacontentheading4Char"/>
    <w:qFormat/>
    <w:rsid w:val="00E9724E"/>
    <w:pPr>
      <w:numPr>
        <w:ilvl w:val="2"/>
        <w:numId w:val="27"/>
      </w:numPr>
      <w:spacing w:after="120"/>
    </w:pPr>
  </w:style>
  <w:style w:type="character" w:customStyle="1" w:styleId="ochacontentheading2Char">
    <w:name w:val="ocha_content_heading2 Char"/>
    <w:basedOn w:val="DefaultParagraphFont"/>
    <w:link w:val="ochacontentheading2"/>
    <w:rsid w:val="00E9724E"/>
    <w:rPr>
      <w:rFonts w:ascii="Arial" w:eastAsia="PMingLiU" w:hAnsi="Arial" w:cs="Times New Roman"/>
      <w:b/>
      <w:color w:val="000000" w:themeColor="text1"/>
      <w:szCs w:val="20"/>
      <w:lang w:eastAsia="zh-TW"/>
    </w:rPr>
  </w:style>
  <w:style w:type="character" w:customStyle="1" w:styleId="ochacontentheading3Char">
    <w:name w:val="ocha_content_heading_3 Char"/>
    <w:basedOn w:val="ochacontentheading2Char"/>
    <w:link w:val="ochacontentheading3"/>
    <w:rsid w:val="00E9724E"/>
    <w:rPr>
      <w:rFonts w:ascii="Arial" w:eastAsia="PMingLiU" w:hAnsi="Arial" w:cs="Times New Roman"/>
      <w:b/>
      <w:color w:val="000000" w:themeColor="text1"/>
      <w:szCs w:val="20"/>
      <w:lang w:eastAsia="zh-TW"/>
    </w:rPr>
  </w:style>
  <w:style w:type="character" w:customStyle="1" w:styleId="Heading2Char">
    <w:name w:val="Heading 2 Char"/>
    <w:basedOn w:val="DefaultParagraphFont"/>
    <w:link w:val="Heading2"/>
    <w:uiPriority w:val="9"/>
    <w:semiHidden/>
    <w:rsid w:val="00E9724E"/>
    <w:rPr>
      <w:rFonts w:asciiTheme="majorHAnsi" w:eastAsiaTheme="majorEastAsia" w:hAnsiTheme="majorHAnsi" w:cstheme="majorBidi"/>
      <w:color w:val="365F91" w:themeColor="accent1" w:themeShade="BF"/>
      <w:sz w:val="26"/>
      <w:szCs w:val="26"/>
    </w:rPr>
  </w:style>
  <w:style w:type="character" w:customStyle="1" w:styleId="ochacontentheading4Char">
    <w:name w:val="ocha_content_heading_4 Char"/>
    <w:basedOn w:val="ochacontentheading2Char"/>
    <w:link w:val="ochacontentheading4"/>
    <w:rsid w:val="00E9724E"/>
    <w:rPr>
      <w:rFonts w:ascii="Arial" w:eastAsia="PMingLiU" w:hAnsi="Arial" w:cs="Times New Roman"/>
      <w:b/>
      <w:color w:val="000000" w:themeColor="text1"/>
      <w:szCs w:val="20"/>
      <w:lang w:eastAsia="zh-TW"/>
    </w:rPr>
  </w:style>
  <w:style w:type="character" w:customStyle="1" w:styleId="Heading3Char">
    <w:name w:val="Heading 3 Char"/>
    <w:basedOn w:val="DefaultParagraphFont"/>
    <w:link w:val="Heading3"/>
    <w:uiPriority w:val="9"/>
    <w:semiHidden/>
    <w:rsid w:val="00E9724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NDERS~1\AppData\Local\Temp\notes8BD3DE\2012_ocha_generic_word_doc_portrait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2" ma:contentTypeDescription="Create a new document." ma:contentTypeScope="" ma:versionID="a12313e1c4c9754606c6a1a9b9d2edbe">
  <xsd:schema xmlns:xsd="http://www.w3.org/2001/XMLSchema" xmlns:p="http://schemas.microsoft.com/office/2006/metadata/properties" xmlns:ns2="f154b4d9-7ec7-4b5e-b168-732fe2c0b380" xmlns:ns3="68230cab-cc78-4ac7-aee1-eaf700f54e1c" targetNamespace="http://schemas.microsoft.com/office/2006/metadata/properties" ma:root="true" ma:fieldsID="14d9c843e895fb0997b50eea7bd01352" ns2:_="" ns3:_="">
    <xsd:import namespace="f154b4d9-7ec7-4b5e-b168-732fe2c0b380"/>
    <xsd:import namespace="68230cab-cc78-4ac7-aee1-eaf700f54e1c"/>
    <xsd:element name="properties">
      <xsd:complexType>
        <xsd:sequence>
          <xsd:element name="documentManagement">
            <xsd:complexType>
              <xsd:all>
                <xsd:element ref="ns2:Content_x0020_Type_x0020_Group" minOccurs="0"/>
                <xsd:element ref="ns3:Branded_x0020_Template_x0020_Type" minOccurs="0"/>
              </xsd:all>
            </xsd:complexType>
          </xsd:element>
        </xsd:sequence>
      </xsd:complexType>
    </xsd:element>
  </xsd:schema>
  <xsd:schema xmlns:xsd="http://www.w3.org/2001/XMLSchema" xmlns:dms="http://schemas.microsoft.com/office/2006/documentManagement/types" targetNamespace="f154b4d9-7ec7-4b5e-b168-732fe2c0b380" elementFormDefault="qualified">
    <xsd:import namespace="http://schemas.microsoft.com/office/2006/documentManagement/type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xsd="http://www.w3.org/2001/XMLSchema" xmlns:dms="http://schemas.microsoft.com/office/2006/documentManagement/types" targetNamespace="68230cab-cc78-4ac7-aee1-eaf700f54e1c" elementFormDefault="qualified">
    <xsd:import namespace="http://schemas.microsoft.com/office/2006/documentManagement/types"/>
    <xsd:element name="Branded_x0020_Template_x0020_Type" ma:index="9" nillable="true" ma:displayName="Template Type" ma:default="Documents/Presentations/Folder" ma:format="Dropdown" ma:internalName="Branded_x0020_Template_x0020_Type">
      <xsd:simpleType>
        <xsd:restriction base="dms:Choice">
          <xsd:enumeration value="Documents/Presentations/Folder"/>
          <xsd:enumeration value="Images/Logo"/>
          <xsd:enumeration value="Communications/Cont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ontent_x0020_Type_x0020_Group xmlns="f154b4d9-7ec7-4b5e-b168-732fe2c0b380">8</Content_x0020_Type_x0020_Group>
    <Branded_x0020_Template_x0020_Type xmlns="68230cab-cc78-4ac7-aee1-eaf700f54e1c">Documents/Presentations/Folder</Branded_x0020_Template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2.xml><?xml version="1.0" encoding="utf-8"?>
<ds:datastoreItem xmlns:ds="http://schemas.openxmlformats.org/officeDocument/2006/customXml" ds:itemID="{975BD750-D4AD-4549-A619-8691E12C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68230cab-cc78-4ac7-aee1-eaf700f54e1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14C51D-04B8-4B6D-AF33-AB836B513FAD}">
  <ds:schemaRefs>
    <ds:schemaRef ds:uri="http://schemas.microsoft.com/office/2006/metadata/properties"/>
    <ds:schemaRef ds:uri="f154b4d9-7ec7-4b5e-b168-732fe2c0b380"/>
    <ds:schemaRef ds:uri="68230cab-cc78-4ac7-aee1-eaf700f54e1c"/>
  </ds:schemaRefs>
</ds:datastoreItem>
</file>

<file path=customXml/itemProps4.xml><?xml version="1.0" encoding="utf-8"?>
<ds:datastoreItem xmlns:ds="http://schemas.openxmlformats.org/officeDocument/2006/customXml" ds:itemID="{56BE905C-5BF7-4F92-8BA9-94595AA0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2012_ocha_generic_word_doc_portrait_2010.dotx</Template>
  <TotalTime>28</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SCHMACHTEL</cp:lastModifiedBy>
  <cp:revision>5</cp:revision>
  <dcterms:created xsi:type="dcterms:W3CDTF">2016-11-09T14:39:00Z</dcterms:created>
  <dcterms:modified xsi:type="dcterms:W3CDTF">2016-11-09T15:08:00Z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ies>
</file>